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6D0A" w14:textId="77777777" w:rsidR="00331BC5" w:rsidRPr="00BC3DDB" w:rsidRDefault="00331BC5" w:rsidP="00331BC5">
      <w:pPr>
        <w:pStyle w:val="Header"/>
        <w:rPr>
          <w:rFonts w:asciiTheme="minorHAnsi" w:hAnsiTheme="minorHAnsi" w:cstheme="minorHAnsi"/>
        </w:rPr>
      </w:pPr>
    </w:p>
    <w:p w14:paraId="08ACE9C9" w14:textId="77777777" w:rsidR="00331BC5" w:rsidRPr="000F2994" w:rsidRDefault="00331BC5" w:rsidP="00991C96">
      <w:pPr>
        <w:rPr>
          <w:rFonts w:ascii="Calibri Light" w:hAnsi="Calibri Light" w:cs="Calibri Light"/>
          <w:b/>
        </w:rPr>
      </w:pPr>
    </w:p>
    <w:p w14:paraId="6C916CA1" w14:textId="6AF8C719" w:rsidR="006B40BB" w:rsidRPr="000F2994" w:rsidRDefault="009F65A3" w:rsidP="00991C96">
      <w:pPr>
        <w:rPr>
          <w:rFonts w:ascii="Calibri Light" w:hAnsi="Calibri Light" w:cs="Calibri Light"/>
          <w:b/>
        </w:rPr>
      </w:pPr>
      <w:r w:rsidRPr="000F2994">
        <w:rPr>
          <w:rFonts w:ascii="Calibri Light" w:hAnsi="Calibri Light" w:cs="Calibri Light"/>
          <w:b/>
        </w:rPr>
        <w:t>Study Title</w:t>
      </w:r>
      <w:r w:rsidR="00991C96" w:rsidRPr="000F2994">
        <w:rPr>
          <w:rFonts w:ascii="Calibri Light" w:hAnsi="Calibri Light" w:cs="Calibri Light"/>
          <w:bCs/>
        </w:rPr>
        <w:t>:</w:t>
      </w:r>
      <w:r w:rsidR="00B075A9" w:rsidRPr="000F2994">
        <w:rPr>
          <w:rFonts w:ascii="Calibri Light" w:hAnsi="Calibri Light" w:cs="Calibri Light"/>
          <w:b/>
        </w:rPr>
        <w:t xml:space="preserve"> </w:t>
      </w:r>
      <w:r w:rsidR="007A38E0" w:rsidRPr="000F2994">
        <w:rPr>
          <w:rFonts w:ascii="Calibri Light" w:hAnsi="Calibri Light" w:cs="Calibri Light"/>
          <w:b/>
        </w:rPr>
        <w:t>EFFECTS OF LEMON VERBENA EXTRACT SUPPLEMENTATION ON BEHAVIOUR MOOD AND COGNITIVE FUNCTION IN SUB-ADHD CHILDREN</w:t>
      </w:r>
    </w:p>
    <w:p w14:paraId="22014790" w14:textId="77777777" w:rsidR="00331BC5" w:rsidRPr="000F2994" w:rsidRDefault="00331BC5" w:rsidP="00991C96">
      <w:pPr>
        <w:rPr>
          <w:rFonts w:ascii="Calibri Light" w:hAnsi="Calibri Light" w:cs="Calibri Light"/>
          <w:b/>
        </w:rPr>
      </w:pPr>
    </w:p>
    <w:p w14:paraId="26232885" w14:textId="1A54930F" w:rsidR="00991C96" w:rsidRPr="000F2994" w:rsidRDefault="00991C96" w:rsidP="00991C96">
      <w:pPr>
        <w:rPr>
          <w:rFonts w:ascii="Calibri Light" w:hAnsi="Calibri Light" w:cs="Calibri Light"/>
          <w:b/>
        </w:rPr>
      </w:pPr>
      <w:r w:rsidRPr="000F2994">
        <w:rPr>
          <w:rFonts w:ascii="Calibri Light" w:hAnsi="Calibri Light" w:cs="Calibri Light"/>
          <w:b/>
        </w:rPr>
        <w:t>Investigator:</w:t>
      </w:r>
      <w:r w:rsidR="00B075A9" w:rsidRPr="000F2994">
        <w:rPr>
          <w:rFonts w:ascii="Calibri Light" w:hAnsi="Calibri Light" w:cs="Calibri Light"/>
          <w:b/>
        </w:rPr>
        <w:t xml:space="preserve"> </w:t>
      </w:r>
      <w:r w:rsidR="00063DDE" w:rsidRPr="000F2994">
        <w:rPr>
          <w:rFonts w:ascii="Calibri Light" w:hAnsi="Calibri Light" w:cs="Calibri Light"/>
          <w:b/>
        </w:rPr>
        <w:t xml:space="preserve">Dr Philippa Jackson </w:t>
      </w:r>
    </w:p>
    <w:p w14:paraId="2DD63B8D" w14:textId="77777777" w:rsidR="009F65A3" w:rsidRPr="000F2994" w:rsidRDefault="009F65A3" w:rsidP="00306F05">
      <w:pPr>
        <w:jc w:val="center"/>
        <w:rPr>
          <w:rFonts w:ascii="Calibri Light" w:hAnsi="Calibri Light" w:cs="Calibri Light"/>
          <w:b/>
        </w:rPr>
      </w:pPr>
    </w:p>
    <w:p w14:paraId="0EB763C5" w14:textId="2F4F60EE" w:rsidR="00306F05" w:rsidRPr="000F2994" w:rsidRDefault="00306F05" w:rsidP="00306F05">
      <w:pPr>
        <w:jc w:val="center"/>
        <w:rPr>
          <w:rFonts w:ascii="Calibri Light" w:hAnsi="Calibri Light" w:cs="Calibri Light"/>
          <w:b/>
        </w:rPr>
      </w:pPr>
      <w:r w:rsidRPr="000F2994">
        <w:rPr>
          <w:rFonts w:ascii="Calibri Light" w:hAnsi="Calibri Light" w:cs="Calibri Light"/>
          <w:b/>
        </w:rPr>
        <w:t>Par</w:t>
      </w:r>
      <w:r w:rsidR="000F71E5" w:rsidRPr="000F2994">
        <w:rPr>
          <w:rFonts w:ascii="Calibri Light" w:hAnsi="Calibri Light" w:cs="Calibri Light"/>
          <w:b/>
        </w:rPr>
        <w:t>ent/ guardian</w:t>
      </w:r>
      <w:r w:rsidRPr="000F2994">
        <w:rPr>
          <w:rFonts w:ascii="Calibri Light" w:hAnsi="Calibri Light" w:cs="Calibri Light"/>
          <w:b/>
        </w:rPr>
        <w:t xml:space="preserve"> Information Sheet</w:t>
      </w:r>
    </w:p>
    <w:p w14:paraId="2C7B4459" w14:textId="77777777" w:rsidR="00306F05" w:rsidRPr="000F2994" w:rsidRDefault="00306F05" w:rsidP="00306F05">
      <w:pPr>
        <w:pStyle w:val="Title"/>
        <w:jc w:val="both"/>
        <w:rPr>
          <w:rFonts w:ascii="Calibri Light" w:hAnsi="Calibri Light" w:cs="Calibri Light"/>
          <w:b w:val="0"/>
          <w:bCs w:val="0"/>
          <w:sz w:val="24"/>
        </w:rPr>
      </w:pPr>
    </w:p>
    <w:p w14:paraId="442EA0CC" w14:textId="77777777" w:rsidR="000F71E5" w:rsidRPr="000F2994" w:rsidRDefault="000F71E5" w:rsidP="000F71E5">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p>
    <w:p w14:paraId="0FF9E4A0" w14:textId="72806EFC" w:rsidR="00306F05" w:rsidRPr="000F2994" w:rsidRDefault="00306F05" w:rsidP="000F71E5">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r w:rsidRPr="000F2994">
        <w:rPr>
          <w:rFonts w:ascii="Calibri Light" w:hAnsi="Calibri Light" w:cs="Calibri Light"/>
          <w:b w:val="0"/>
          <w:bCs w:val="0"/>
          <w:sz w:val="24"/>
        </w:rPr>
        <w:t>You</w:t>
      </w:r>
      <w:r w:rsidR="000F71E5" w:rsidRPr="000F2994">
        <w:rPr>
          <w:rFonts w:ascii="Calibri Light" w:hAnsi="Calibri Light" w:cs="Calibri Light"/>
          <w:b w:val="0"/>
          <w:bCs w:val="0"/>
          <w:sz w:val="24"/>
        </w:rPr>
        <w:t>r child</w:t>
      </w:r>
      <w:r w:rsidRPr="000F2994">
        <w:rPr>
          <w:rFonts w:ascii="Calibri Light" w:hAnsi="Calibri Light" w:cs="Calibri Light"/>
          <w:b w:val="0"/>
          <w:bCs w:val="0"/>
          <w:sz w:val="24"/>
        </w:rPr>
        <w:t xml:space="preserve"> </w:t>
      </w:r>
      <w:r w:rsidR="000F71E5" w:rsidRPr="000F2994">
        <w:rPr>
          <w:rFonts w:ascii="Calibri Light" w:hAnsi="Calibri Light" w:cs="Calibri Light"/>
          <w:b w:val="0"/>
          <w:bCs w:val="0"/>
          <w:sz w:val="24"/>
        </w:rPr>
        <w:t>is</w:t>
      </w:r>
      <w:r w:rsidRPr="000F2994">
        <w:rPr>
          <w:rFonts w:ascii="Calibri Light" w:hAnsi="Calibri Light" w:cs="Calibri Light"/>
          <w:b w:val="0"/>
          <w:bCs w:val="0"/>
          <w:sz w:val="24"/>
        </w:rPr>
        <w:t xml:space="preserve"> being invited to take part in this research study.  Before you decide </w:t>
      </w:r>
      <w:r w:rsidR="000F71E5" w:rsidRPr="000F2994">
        <w:rPr>
          <w:rFonts w:ascii="Calibri Light" w:hAnsi="Calibri Light" w:cs="Calibri Light"/>
          <w:b w:val="0"/>
          <w:bCs w:val="0"/>
          <w:sz w:val="24"/>
        </w:rPr>
        <w:t>if they should</w:t>
      </w:r>
      <w:r w:rsidR="00014295" w:rsidRPr="000F2994">
        <w:rPr>
          <w:rFonts w:ascii="Calibri Light" w:hAnsi="Calibri Light" w:cs="Calibri Light"/>
          <w:b w:val="0"/>
          <w:bCs w:val="0"/>
          <w:sz w:val="24"/>
        </w:rPr>
        <w:t xml:space="preserve"> take part, </w:t>
      </w:r>
      <w:r w:rsidRPr="000F2994">
        <w:rPr>
          <w:rFonts w:ascii="Calibri Light" w:hAnsi="Calibri Light" w:cs="Calibri Light"/>
          <w:b w:val="0"/>
          <w:bCs w:val="0"/>
          <w:sz w:val="24"/>
        </w:rPr>
        <w:t>it is important for you to read this leaflet so you understand why the study is being carried out and what it will involve.</w:t>
      </w:r>
    </w:p>
    <w:p w14:paraId="6B404E8F" w14:textId="77777777" w:rsidR="000F71E5" w:rsidRPr="000F2994" w:rsidRDefault="000F71E5" w:rsidP="000F71E5">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r w:rsidRPr="000F2994">
        <w:rPr>
          <w:rFonts w:ascii="Calibri Light" w:hAnsi="Calibri Light" w:cs="Calibri Light"/>
          <w:b w:val="0"/>
          <w:bCs w:val="0"/>
          <w:sz w:val="24"/>
        </w:rPr>
        <w:t>As parent or legally responsible person, you will be required to give your consent to the participation of your child in the research study.  Your child will also be required to give their assent to take part.</w:t>
      </w:r>
    </w:p>
    <w:p w14:paraId="31E2CDC3" w14:textId="1D12BA43" w:rsidR="000F71E5" w:rsidRPr="000F2994" w:rsidRDefault="000F71E5" w:rsidP="000F71E5">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r w:rsidRPr="000F2994">
        <w:rPr>
          <w:rFonts w:ascii="Calibri Light" w:hAnsi="Calibri Light" w:cs="Calibri Light"/>
          <w:b w:val="0"/>
          <w:bCs w:val="0"/>
          <w:sz w:val="24"/>
        </w:rPr>
        <w:t xml:space="preserve">Reading this leaflet, discussing it with others or asking any questions you might have will help you decide </w:t>
      </w:r>
      <w:proofErr w:type="gramStart"/>
      <w:r w:rsidRPr="000F2994">
        <w:rPr>
          <w:rFonts w:ascii="Calibri Light" w:hAnsi="Calibri Light" w:cs="Calibri Light"/>
          <w:b w:val="0"/>
          <w:bCs w:val="0"/>
          <w:sz w:val="24"/>
        </w:rPr>
        <w:t>whether or not</w:t>
      </w:r>
      <w:proofErr w:type="gramEnd"/>
      <w:r w:rsidRPr="000F2994">
        <w:rPr>
          <w:rFonts w:ascii="Calibri Light" w:hAnsi="Calibri Light" w:cs="Calibri Light"/>
          <w:b w:val="0"/>
          <w:bCs w:val="0"/>
          <w:sz w:val="24"/>
        </w:rPr>
        <w:t xml:space="preserve"> you would like your child to take part.</w:t>
      </w:r>
    </w:p>
    <w:p w14:paraId="00C47CE2" w14:textId="77777777" w:rsidR="00306F05" w:rsidRPr="000F2994" w:rsidRDefault="00306F05" w:rsidP="000F71E5">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p>
    <w:p w14:paraId="145EF1AE" w14:textId="77777777" w:rsidR="00306F05" w:rsidRPr="000F2994" w:rsidRDefault="00306F05" w:rsidP="000F71E5">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p>
    <w:p w14:paraId="196A6256" w14:textId="77777777" w:rsidR="00306F05" w:rsidRPr="000F2994" w:rsidRDefault="00306F05">
      <w:pPr>
        <w:rPr>
          <w:rFonts w:ascii="Calibri Light" w:hAnsi="Calibri Light" w:cs="Calibri Light"/>
          <w:bCs/>
        </w:rPr>
      </w:pPr>
    </w:p>
    <w:p w14:paraId="214B4F54" w14:textId="12D656FB" w:rsidR="00306F05" w:rsidRPr="000F2994" w:rsidRDefault="00306F05" w:rsidP="00306F05">
      <w:pPr>
        <w:pStyle w:val="Title"/>
        <w:jc w:val="both"/>
        <w:rPr>
          <w:rFonts w:ascii="Calibri Light" w:hAnsi="Calibri Light" w:cs="Calibri Light"/>
          <w:bCs w:val="0"/>
          <w:sz w:val="24"/>
          <w:u w:val="single"/>
        </w:rPr>
      </w:pPr>
      <w:r w:rsidRPr="000F2994">
        <w:rPr>
          <w:rFonts w:ascii="Calibri Light" w:hAnsi="Calibri Light" w:cs="Calibri Light"/>
          <w:bCs w:val="0"/>
          <w:sz w:val="24"/>
          <w:u w:val="single"/>
        </w:rPr>
        <w:t>What is the Purpose of the Study</w:t>
      </w:r>
      <w:r w:rsidR="001F1AE5" w:rsidRPr="000F2994">
        <w:rPr>
          <w:rFonts w:ascii="Calibri Light" w:hAnsi="Calibri Light" w:cs="Calibri Light"/>
          <w:bCs w:val="0"/>
          <w:sz w:val="24"/>
          <w:u w:val="single"/>
        </w:rPr>
        <w:t>?</w:t>
      </w:r>
    </w:p>
    <w:p w14:paraId="09E733C8" w14:textId="77777777" w:rsidR="000F2994" w:rsidRPr="00494D76" w:rsidRDefault="000F2994" w:rsidP="000F2994">
      <w:pPr>
        <w:rPr>
          <w:rFonts w:ascii="Calibri Light" w:hAnsi="Calibri Light" w:cs="Calibri Light"/>
        </w:rPr>
      </w:pPr>
      <w:r w:rsidRPr="00494D76">
        <w:rPr>
          <w:rFonts w:ascii="Calibri Light" w:hAnsi="Calibri Light" w:cs="Calibri Light"/>
        </w:rPr>
        <w:t xml:space="preserve">Lemon verbena is a plant native to South America that may be beneficial to human health. For example, previous research has indicated that lemon verbena has sedative and anxiolytic effects. </w:t>
      </w:r>
    </w:p>
    <w:p w14:paraId="05BA33A9" w14:textId="77777777" w:rsidR="000F2994" w:rsidRPr="00494D76" w:rsidRDefault="000F2994" w:rsidP="000F2994">
      <w:pPr>
        <w:rPr>
          <w:rFonts w:ascii="Calibri Light" w:hAnsi="Calibri Light" w:cs="Calibri Light"/>
        </w:rPr>
      </w:pPr>
      <w:r w:rsidRPr="00494D76">
        <w:rPr>
          <w:rFonts w:ascii="Calibri Light" w:hAnsi="Calibri Light" w:cs="Calibri Light"/>
        </w:rPr>
        <w:t xml:space="preserve">The aim of the current study is to assess the psychological effects of 8 weeks’ supplementation with lemon verbena extract in children aged 8-17 who are rated by their parents as having ADHD-type </w:t>
      </w:r>
      <w:proofErr w:type="spellStart"/>
      <w:r w:rsidRPr="00494D76">
        <w:rPr>
          <w:rFonts w:ascii="Calibri Light" w:hAnsi="Calibri Light" w:cs="Calibri Light"/>
        </w:rPr>
        <w:t>behaviour</w:t>
      </w:r>
      <w:proofErr w:type="spellEnd"/>
      <w:r w:rsidRPr="00494D76">
        <w:rPr>
          <w:rFonts w:ascii="Calibri Light" w:hAnsi="Calibri Light" w:cs="Calibri Light"/>
        </w:rPr>
        <w:t xml:space="preserve">. </w:t>
      </w:r>
    </w:p>
    <w:p w14:paraId="4371371A" w14:textId="5BC884C9" w:rsidR="0008650F" w:rsidRPr="000F2994" w:rsidRDefault="0008650F" w:rsidP="00306F05">
      <w:pPr>
        <w:jc w:val="both"/>
        <w:rPr>
          <w:rFonts w:ascii="Calibri Light" w:hAnsi="Calibri Light" w:cs="Calibri Light"/>
          <w:b/>
          <w:u w:val="single"/>
        </w:rPr>
      </w:pPr>
    </w:p>
    <w:p w14:paraId="24DB987C" w14:textId="7DC786F7" w:rsidR="00306F05" w:rsidRPr="000F2994" w:rsidRDefault="00306F05" w:rsidP="00306F05">
      <w:pPr>
        <w:jc w:val="both"/>
        <w:rPr>
          <w:rFonts w:ascii="Calibri Light" w:hAnsi="Calibri Light" w:cs="Calibri Light"/>
          <w:b/>
          <w:u w:val="single"/>
        </w:rPr>
      </w:pPr>
      <w:r w:rsidRPr="000F2994">
        <w:rPr>
          <w:rFonts w:ascii="Calibri Light" w:hAnsi="Calibri Light" w:cs="Calibri Light"/>
          <w:b/>
          <w:u w:val="single"/>
        </w:rPr>
        <w:t>Why have I been</w:t>
      </w:r>
      <w:r w:rsidR="007439A7" w:rsidRPr="000F2994">
        <w:rPr>
          <w:rFonts w:ascii="Calibri Light" w:hAnsi="Calibri Light" w:cs="Calibri Light"/>
          <w:b/>
          <w:u w:val="single"/>
        </w:rPr>
        <w:t xml:space="preserve"> invited</w:t>
      </w:r>
      <w:r w:rsidRPr="000F2994">
        <w:rPr>
          <w:rFonts w:ascii="Calibri Light" w:hAnsi="Calibri Light" w:cs="Calibri Light"/>
          <w:b/>
          <w:u w:val="single"/>
        </w:rPr>
        <w:t>?</w:t>
      </w:r>
    </w:p>
    <w:p w14:paraId="6A91AEEF" w14:textId="77777777" w:rsidR="00DF5C63" w:rsidRPr="000F2994" w:rsidRDefault="00DF5C63" w:rsidP="00306F05">
      <w:pPr>
        <w:jc w:val="both"/>
        <w:rPr>
          <w:rFonts w:ascii="Calibri Light" w:hAnsi="Calibri Light" w:cs="Calibri Light"/>
          <w:b/>
          <w:u w:val="single"/>
        </w:rPr>
      </w:pPr>
    </w:p>
    <w:p w14:paraId="7B6C1DFE" w14:textId="2AA28119" w:rsidR="00DF5C63" w:rsidRPr="000F2994" w:rsidRDefault="00DF5C63" w:rsidP="00DF5C63">
      <w:pPr>
        <w:jc w:val="both"/>
        <w:rPr>
          <w:rFonts w:ascii="Calibri Light" w:hAnsi="Calibri Light" w:cs="Calibri Light"/>
        </w:rPr>
      </w:pPr>
      <w:r w:rsidRPr="000F2994">
        <w:rPr>
          <w:rFonts w:ascii="Calibri Light" w:hAnsi="Calibri Light" w:cs="Calibri Light"/>
        </w:rPr>
        <w:t>You</w:t>
      </w:r>
      <w:r w:rsidR="000F71E5" w:rsidRPr="000F2994">
        <w:rPr>
          <w:rFonts w:ascii="Calibri Light" w:hAnsi="Calibri Light" w:cs="Calibri Light"/>
        </w:rPr>
        <w:t xml:space="preserve">r child has </w:t>
      </w:r>
      <w:r w:rsidRPr="000F2994">
        <w:rPr>
          <w:rFonts w:ascii="Calibri Light" w:hAnsi="Calibri Light" w:cs="Calibri Light"/>
        </w:rPr>
        <w:t xml:space="preserve">been invited because </w:t>
      </w:r>
      <w:r w:rsidR="000F71E5" w:rsidRPr="000F2994">
        <w:rPr>
          <w:rFonts w:ascii="Calibri Light" w:hAnsi="Calibri Light" w:cs="Calibri Light"/>
        </w:rPr>
        <w:t>they</w:t>
      </w:r>
      <w:r w:rsidRPr="000F2994">
        <w:rPr>
          <w:rFonts w:ascii="Calibri Light" w:hAnsi="Calibri Light" w:cs="Calibri Light"/>
        </w:rPr>
        <w:t xml:space="preserve"> meet the following criteria*:</w:t>
      </w:r>
    </w:p>
    <w:p w14:paraId="3E57FEA8" w14:textId="01E99E45" w:rsidR="00DF5C63" w:rsidRPr="000F2994" w:rsidRDefault="0026456F" w:rsidP="00DF5C63">
      <w:pPr>
        <w:numPr>
          <w:ilvl w:val="0"/>
          <w:numId w:val="7"/>
        </w:numPr>
        <w:spacing w:beforeLines="50" w:before="120" w:afterLines="50" w:after="120"/>
        <w:ind w:left="714" w:right="607" w:hanging="357"/>
        <w:jc w:val="both"/>
        <w:rPr>
          <w:rFonts w:ascii="Calibri Light" w:hAnsi="Calibri Light" w:cs="Calibri Light"/>
          <w:b/>
        </w:rPr>
      </w:pPr>
      <w:bookmarkStart w:id="0" w:name="_Toc477712739"/>
      <w:bookmarkStart w:id="1" w:name="_Toc477713247"/>
      <w:r w:rsidRPr="000F2994">
        <w:rPr>
          <w:rFonts w:ascii="Calibri Light" w:hAnsi="Calibri Light" w:cs="Calibri Light"/>
        </w:rPr>
        <w:t xml:space="preserve">In good health as reported by themselves and their parent/guardian </w:t>
      </w:r>
    </w:p>
    <w:p w14:paraId="50D139C3" w14:textId="77777777" w:rsidR="00DF5C63" w:rsidRPr="000F2994" w:rsidRDefault="00DF5C63" w:rsidP="00DF5C63">
      <w:pPr>
        <w:numPr>
          <w:ilvl w:val="0"/>
          <w:numId w:val="7"/>
        </w:numPr>
        <w:spacing w:beforeLines="50" w:before="120" w:afterLines="50" w:after="120"/>
        <w:ind w:right="608"/>
        <w:jc w:val="both"/>
        <w:rPr>
          <w:rFonts w:ascii="Calibri Light" w:hAnsi="Calibri Light" w:cs="Calibri Light"/>
        </w:rPr>
      </w:pPr>
      <w:r w:rsidRPr="000F2994">
        <w:rPr>
          <w:rFonts w:ascii="Calibri Light" w:hAnsi="Calibri Light" w:cs="Calibri Light"/>
        </w:rPr>
        <w:t>Are aged 8 to 17 years at the time of giving assent and parents giving consent</w:t>
      </w:r>
    </w:p>
    <w:p w14:paraId="05A1D9AA" w14:textId="79919B06" w:rsidR="00DF5C63" w:rsidRPr="000F2994" w:rsidRDefault="00DF5C63" w:rsidP="00DF5C63">
      <w:pPr>
        <w:pStyle w:val="ListParagraph"/>
        <w:numPr>
          <w:ilvl w:val="0"/>
          <w:numId w:val="7"/>
        </w:numPr>
        <w:spacing w:beforeLines="50" w:before="120" w:afterLines="50" w:after="120"/>
        <w:ind w:left="714" w:right="607" w:hanging="357"/>
        <w:jc w:val="both"/>
        <w:rPr>
          <w:rFonts w:ascii="Calibri Light" w:hAnsi="Calibri Light" w:cs="Calibri Light"/>
        </w:rPr>
      </w:pPr>
      <w:r w:rsidRPr="000F2994">
        <w:rPr>
          <w:rFonts w:ascii="Calibri Light" w:hAnsi="Calibri Light" w:cs="Calibri Light"/>
        </w:rPr>
        <w:t>Have a sex and age-related BMI less than the 98</w:t>
      </w:r>
      <w:r w:rsidRPr="000F2994">
        <w:rPr>
          <w:rFonts w:ascii="Calibri Light" w:hAnsi="Calibri Light" w:cs="Calibri Light"/>
          <w:vertAlign w:val="superscript"/>
        </w:rPr>
        <w:t>th</w:t>
      </w:r>
      <w:r w:rsidRPr="000F2994">
        <w:rPr>
          <w:rFonts w:ascii="Calibri Light" w:hAnsi="Calibri Light" w:cs="Calibri Light"/>
        </w:rPr>
        <w:t xml:space="preserve"> centile according to the local NHS guidelines </w:t>
      </w:r>
      <w:r w:rsidR="00801BC0" w:rsidRPr="000F2994">
        <w:rPr>
          <w:rFonts w:ascii="Calibri Light" w:hAnsi="Calibri Light" w:cs="Calibri Light"/>
        </w:rPr>
        <w:t xml:space="preserve"> </w:t>
      </w:r>
      <w:hyperlink r:id="rId8" w:history="1">
        <w:r w:rsidR="00801BC0" w:rsidRPr="000F2994">
          <w:rPr>
            <w:rStyle w:val="Hyperlink"/>
            <w:rFonts w:ascii="Calibri Light" w:hAnsi="Calibri Light" w:cs="Calibri Light"/>
          </w:rPr>
          <w:t>https://www.nhs.uk/live-well/healthy-weight/bmi-calculator/</w:t>
        </w:r>
      </w:hyperlink>
    </w:p>
    <w:p w14:paraId="2D2810D9" w14:textId="246DEA3A" w:rsidR="00DF5C63" w:rsidRPr="000F2994" w:rsidRDefault="00E952D2" w:rsidP="00DF5C63">
      <w:pPr>
        <w:numPr>
          <w:ilvl w:val="0"/>
          <w:numId w:val="7"/>
        </w:numPr>
        <w:spacing w:beforeLines="50" w:before="120" w:afterLines="50" w:after="120"/>
        <w:ind w:left="714" w:right="607"/>
        <w:jc w:val="both"/>
        <w:rPr>
          <w:rFonts w:ascii="Calibri Light" w:hAnsi="Calibri Light" w:cs="Calibri Light"/>
        </w:rPr>
      </w:pPr>
      <w:r w:rsidRPr="000F2994">
        <w:rPr>
          <w:rFonts w:ascii="Calibri Light" w:hAnsi="Calibri Light" w:cs="Calibri Light"/>
        </w:rPr>
        <w:t>A</w:t>
      </w:r>
      <w:r w:rsidR="00DF5C63" w:rsidRPr="000F2994">
        <w:rPr>
          <w:rFonts w:ascii="Calibri Light" w:hAnsi="Calibri Light" w:cs="Calibri Light"/>
        </w:rPr>
        <w:t xml:space="preserve">re rated by </w:t>
      </w:r>
      <w:r w:rsidR="000F71E5" w:rsidRPr="000F2994">
        <w:rPr>
          <w:rFonts w:ascii="Calibri Light" w:hAnsi="Calibri Light" w:cs="Calibri Light"/>
        </w:rPr>
        <w:t>a</w:t>
      </w:r>
      <w:r w:rsidR="00DF5C63" w:rsidRPr="000F2994">
        <w:rPr>
          <w:rFonts w:ascii="Calibri Light" w:hAnsi="Calibri Light" w:cs="Calibri Light"/>
        </w:rPr>
        <w:t xml:space="preserve"> </w:t>
      </w:r>
      <w:r w:rsidR="00801BC0" w:rsidRPr="000F2994">
        <w:rPr>
          <w:rFonts w:ascii="Calibri Light" w:hAnsi="Calibri Light" w:cs="Calibri Light"/>
        </w:rPr>
        <w:t>parent</w:t>
      </w:r>
      <w:r w:rsidR="00DF5C63" w:rsidRPr="000F2994">
        <w:rPr>
          <w:rFonts w:ascii="Calibri Light" w:hAnsi="Calibri Light" w:cs="Calibri Light"/>
        </w:rPr>
        <w:t xml:space="preserve"> as </w:t>
      </w:r>
      <w:r w:rsidRPr="000F2994">
        <w:rPr>
          <w:rFonts w:ascii="Calibri Light" w:hAnsi="Calibri Light" w:cs="Calibri Light"/>
        </w:rPr>
        <w:t xml:space="preserve">having high </w:t>
      </w:r>
      <w:r w:rsidR="00DF5C63" w:rsidRPr="000F2994">
        <w:rPr>
          <w:rFonts w:ascii="Calibri Light" w:hAnsi="Calibri Light" w:cs="Calibri Light"/>
        </w:rPr>
        <w:t xml:space="preserve">ADHD </w:t>
      </w:r>
      <w:r w:rsidRPr="000F2994">
        <w:rPr>
          <w:rFonts w:ascii="Calibri Light" w:hAnsi="Calibri Light" w:cs="Calibri Light"/>
        </w:rPr>
        <w:t xml:space="preserve">type </w:t>
      </w:r>
      <w:proofErr w:type="spellStart"/>
      <w:r w:rsidRPr="000F2994">
        <w:rPr>
          <w:rFonts w:ascii="Calibri Light" w:hAnsi="Calibri Light" w:cs="Calibri Light"/>
        </w:rPr>
        <w:t>behaviour</w:t>
      </w:r>
      <w:proofErr w:type="spellEnd"/>
      <w:r w:rsidR="00DF5C63" w:rsidRPr="000F2994">
        <w:rPr>
          <w:rFonts w:ascii="Calibri Light" w:hAnsi="Calibri Light" w:cs="Calibri Light"/>
        </w:rPr>
        <w:t xml:space="preserve"> as assessed by the Conners’ Parent Rating Scale </w:t>
      </w:r>
    </w:p>
    <w:p w14:paraId="751B103F" w14:textId="5F72C563" w:rsidR="00DF5C63" w:rsidRPr="000F2994" w:rsidRDefault="00DF5C63" w:rsidP="00DF5C63">
      <w:pPr>
        <w:numPr>
          <w:ilvl w:val="0"/>
          <w:numId w:val="7"/>
        </w:numPr>
        <w:spacing w:beforeLines="50" w:before="120" w:afterLines="50" w:after="120"/>
        <w:ind w:left="714" w:right="607"/>
        <w:jc w:val="both"/>
        <w:rPr>
          <w:rFonts w:ascii="Calibri Light" w:hAnsi="Calibri Light" w:cs="Calibri Light"/>
        </w:rPr>
      </w:pPr>
      <w:r w:rsidRPr="000F2994">
        <w:rPr>
          <w:rFonts w:ascii="Calibri Light" w:hAnsi="Calibri Light" w:cs="Calibri Light"/>
        </w:rPr>
        <w:t>Have no current diagnosis of ADHD</w:t>
      </w:r>
    </w:p>
    <w:bookmarkEnd w:id="0"/>
    <w:bookmarkEnd w:id="1"/>
    <w:p w14:paraId="2A4B42AA" w14:textId="77777777" w:rsidR="00DF5C63" w:rsidRPr="000F2994" w:rsidRDefault="00DF5C63" w:rsidP="00DF5C63">
      <w:pPr>
        <w:pStyle w:val="ListParagraph"/>
        <w:numPr>
          <w:ilvl w:val="0"/>
          <w:numId w:val="7"/>
        </w:numPr>
        <w:spacing w:beforeLines="40" w:before="96" w:afterLines="40" w:after="96"/>
        <w:rPr>
          <w:rFonts w:ascii="Calibri Light" w:hAnsi="Calibri Light" w:cs="Calibri Light"/>
          <w:color w:val="000000"/>
        </w:rPr>
      </w:pPr>
      <w:r w:rsidRPr="000F2994">
        <w:rPr>
          <w:rFonts w:ascii="Calibri Light" w:hAnsi="Calibri Light" w:cs="Calibri Light"/>
          <w:color w:val="000000"/>
        </w:rPr>
        <w:t xml:space="preserve">Have no relevant food intolerances/ sensitivities/ allergies  </w:t>
      </w:r>
    </w:p>
    <w:p w14:paraId="24493E50" w14:textId="1BD06793" w:rsidR="00DF5C63" w:rsidRPr="000F2994" w:rsidRDefault="00DF5C63" w:rsidP="00DF5C63">
      <w:pPr>
        <w:numPr>
          <w:ilvl w:val="0"/>
          <w:numId w:val="7"/>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lastRenderedPageBreak/>
        <w:t xml:space="preserve">Are not currently using any illicit, </w:t>
      </w:r>
      <w:r w:rsidR="00801BC0" w:rsidRPr="000F2994">
        <w:rPr>
          <w:rFonts w:ascii="Calibri Light" w:hAnsi="Calibri Light" w:cs="Calibri Light"/>
          <w:color w:val="000000"/>
        </w:rPr>
        <w:t>herbal,</w:t>
      </w:r>
      <w:r w:rsidRPr="000F2994">
        <w:rPr>
          <w:rFonts w:ascii="Calibri Light" w:hAnsi="Calibri Light" w:cs="Calibri Light"/>
          <w:color w:val="000000"/>
        </w:rPr>
        <w:t xml:space="preserve"> or recreational drugs including alcohol and nicotine products</w:t>
      </w:r>
    </w:p>
    <w:p w14:paraId="28E852A3" w14:textId="77777777" w:rsidR="00DF5C63" w:rsidRPr="000F2994" w:rsidRDefault="00DF5C63" w:rsidP="00DF5C63">
      <w:pPr>
        <w:numPr>
          <w:ilvl w:val="0"/>
          <w:numId w:val="7"/>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t>Are not currently taking prescription medications</w:t>
      </w:r>
    </w:p>
    <w:p w14:paraId="50865E39" w14:textId="447F5115" w:rsidR="00DF5C63" w:rsidRPr="000F2994" w:rsidRDefault="00DF5C63" w:rsidP="00DF5C63">
      <w:pPr>
        <w:numPr>
          <w:ilvl w:val="0"/>
          <w:numId w:val="7"/>
        </w:numPr>
        <w:spacing w:beforeLines="40" w:before="96" w:afterLines="40" w:after="96"/>
        <w:jc w:val="both"/>
        <w:rPr>
          <w:rFonts w:ascii="Calibri Light" w:hAnsi="Calibri Light" w:cs="Calibri Light"/>
          <w:color w:val="000000"/>
        </w:rPr>
      </w:pPr>
      <w:r w:rsidRPr="000F2994">
        <w:rPr>
          <w:rFonts w:ascii="Calibri Light" w:hAnsi="Calibri Light" w:cs="Calibri Light"/>
        </w:rPr>
        <w:t xml:space="preserve">Have not taken dietary supplements </w:t>
      </w:r>
      <w:r w:rsidR="00801BC0" w:rsidRPr="000F2994">
        <w:rPr>
          <w:rFonts w:ascii="Calibri Light" w:hAnsi="Calibri Light" w:cs="Calibri Light"/>
        </w:rPr>
        <w:t>e.g.,</w:t>
      </w:r>
      <w:r w:rsidRPr="000F2994">
        <w:rPr>
          <w:rFonts w:ascii="Calibri Light" w:hAnsi="Calibri Light" w:cs="Calibri Light"/>
        </w:rPr>
        <w:t xml:space="preserve"> Vitamins, omega 3 fish oils etc. in the last 4 weeks </w:t>
      </w:r>
    </w:p>
    <w:p w14:paraId="2FB5D6BD" w14:textId="1226F340" w:rsidR="00DF5C63" w:rsidRPr="000F2994" w:rsidRDefault="00DF5C63" w:rsidP="00DF5C63">
      <w:pPr>
        <w:numPr>
          <w:ilvl w:val="0"/>
          <w:numId w:val="7"/>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t>Do not have a diagnosed neurological condition, or learning/</w:t>
      </w:r>
      <w:r w:rsidR="00801BC0" w:rsidRPr="000F2994">
        <w:rPr>
          <w:rFonts w:ascii="Calibri Light" w:hAnsi="Calibri Light" w:cs="Calibri Light"/>
          <w:color w:val="000000"/>
        </w:rPr>
        <w:t>behavioral</w:t>
      </w:r>
      <w:r w:rsidRPr="000F2994">
        <w:rPr>
          <w:rFonts w:ascii="Calibri Light" w:hAnsi="Calibri Light" w:cs="Calibri Light"/>
          <w:color w:val="000000"/>
        </w:rPr>
        <w:t xml:space="preserve"> or neurodevelopmental differences (</w:t>
      </w:r>
      <w:r w:rsidR="00801BC0" w:rsidRPr="000F2994">
        <w:rPr>
          <w:rFonts w:ascii="Calibri Light" w:hAnsi="Calibri Light" w:cs="Calibri Light"/>
          <w:color w:val="000000"/>
        </w:rPr>
        <w:t>e.g.,</w:t>
      </w:r>
      <w:r w:rsidRPr="000F2994">
        <w:rPr>
          <w:rFonts w:ascii="Calibri Light" w:hAnsi="Calibri Light" w:cs="Calibri Light"/>
          <w:color w:val="000000"/>
        </w:rPr>
        <w:t xml:space="preserve"> dyslexia, autism)</w:t>
      </w:r>
    </w:p>
    <w:p w14:paraId="6DFBCCAD" w14:textId="7265EE17" w:rsidR="00DF5C63" w:rsidRPr="000F2994" w:rsidRDefault="00DF5C63" w:rsidP="00DF5C63">
      <w:pPr>
        <w:numPr>
          <w:ilvl w:val="0"/>
          <w:numId w:val="7"/>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t xml:space="preserve">Do not suffer from visual (including </w:t>
      </w:r>
      <w:r w:rsidR="00801BC0" w:rsidRPr="000F2994">
        <w:rPr>
          <w:rFonts w:ascii="Calibri Light" w:hAnsi="Calibri Light" w:cs="Calibri Light"/>
          <w:color w:val="000000"/>
        </w:rPr>
        <w:t>color</w:t>
      </w:r>
      <w:r w:rsidRPr="000F2994">
        <w:rPr>
          <w:rFonts w:ascii="Calibri Light" w:hAnsi="Calibri Light" w:cs="Calibri Light"/>
          <w:color w:val="000000"/>
        </w:rPr>
        <w:t xml:space="preserve"> blindness) impairment that cannot be corrected with glasses or lenses</w:t>
      </w:r>
    </w:p>
    <w:p w14:paraId="6FE7F5A4" w14:textId="77777777" w:rsidR="00DF5C63" w:rsidRPr="000F2994" w:rsidRDefault="00DF5C63" w:rsidP="00DF5C63">
      <w:pPr>
        <w:pStyle w:val="BodyTextIndent2"/>
        <w:widowControl w:val="0"/>
        <w:numPr>
          <w:ilvl w:val="0"/>
          <w:numId w:val="7"/>
        </w:numPr>
        <w:tabs>
          <w:tab w:val="left" w:pos="1985"/>
        </w:tabs>
        <w:spacing w:beforeLines="40" w:before="96" w:afterLines="40" w:after="96" w:line="240" w:lineRule="auto"/>
        <w:jc w:val="both"/>
        <w:rPr>
          <w:rFonts w:ascii="Calibri Light" w:hAnsi="Calibri Light" w:cs="Calibri Light"/>
          <w:color w:val="000000"/>
          <w:lang w:val="en-GB"/>
        </w:rPr>
      </w:pPr>
      <w:r w:rsidRPr="000F2994">
        <w:rPr>
          <w:rFonts w:ascii="Calibri Light" w:hAnsi="Calibri Light" w:cs="Calibri Light"/>
          <w:color w:val="000000"/>
          <w:lang w:val="en-GB"/>
        </w:rPr>
        <w:t>Do not have any pre-existing diagnosed medical condition/illness which will impact taking part in the study</w:t>
      </w:r>
    </w:p>
    <w:p w14:paraId="72281F79" w14:textId="77777777" w:rsidR="00DF5C63" w:rsidRPr="000F2994" w:rsidRDefault="00DF5C63" w:rsidP="00DF5C63">
      <w:pPr>
        <w:pStyle w:val="BodyTextIndent2"/>
        <w:widowControl w:val="0"/>
        <w:numPr>
          <w:ilvl w:val="0"/>
          <w:numId w:val="7"/>
        </w:numPr>
        <w:tabs>
          <w:tab w:val="left" w:pos="1985"/>
        </w:tabs>
        <w:spacing w:beforeLines="40" w:before="96" w:afterLines="40" w:after="96" w:line="240" w:lineRule="auto"/>
        <w:jc w:val="both"/>
        <w:rPr>
          <w:rFonts w:ascii="Calibri Light" w:hAnsi="Calibri Light" w:cs="Calibri Light"/>
          <w:color w:val="000000"/>
          <w:lang w:val="en-GB" w:bidi="he-IL"/>
        </w:rPr>
      </w:pPr>
      <w:r w:rsidRPr="000F2994">
        <w:rPr>
          <w:rFonts w:ascii="Calibri Light" w:hAnsi="Calibri Light" w:cs="Calibri Light"/>
          <w:color w:val="000000"/>
          <w:lang w:val="en-GB" w:bidi="he-IL"/>
        </w:rPr>
        <w:t>Consume less than 250 mg/day of caffeine.</w:t>
      </w:r>
    </w:p>
    <w:p w14:paraId="084C4C36" w14:textId="039500D8" w:rsidR="00DF5C63" w:rsidRPr="000F2994" w:rsidRDefault="00DF5C63" w:rsidP="00DF5C63">
      <w:pPr>
        <w:numPr>
          <w:ilvl w:val="0"/>
          <w:numId w:val="7"/>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t xml:space="preserve">Can complete </w:t>
      </w:r>
      <w:r w:rsidR="00801BC0" w:rsidRPr="000F2994">
        <w:rPr>
          <w:rFonts w:ascii="Calibri Light" w:hAnsi="Calibri Light" w:cs="Calibri Light"/>
          <w:color w:val="000000"/>
        </w:rPr>
        <w:t>all</w:t>
      </w:r>
      <w:r w:rsidRPr="000F2994">
        <w:rPr>
          <w:rFonts w:ascii="Calibri Light" w:hAnsi="Calibri Light" w:cs="Calibri Light"/>
          <w:color w:val="000000"/>
        </w:rPr>
        <w:t xml:space="preserve"> the study assessments at the training visit</w:t>
      </w:r>
    </w:p>
    <w:p w14:paraId="721472C7" w14:textId="77777777" w:rsidR="00DF5C63" w:rsidRPr="000F2994" w:rsidRDefault="00DF5C63" w:rsidP="00DF5C63">
      <w:pPr>
        <w:numPr>
          <w:ilvl w:val="0"/>
          <w:numId w:val="7"/>
        </w:numPr>
        <w:spacing w:beforeLines="40" w:before="96" w:afterLines="40" w:after="96"/>
        <w:jc w:val="both"/>
        <w:rPr>
          <w:rFonts w:ascii="Calibri Light" w:eastAsia="Calibri" w:hAnsi="Calibri Light" w:cs="Calibri Light"/>
          <w:color w:val="000000"/>
        </w:rPr>
      </w:pPr>
      <w:r w:rsidRPr="000F2994">
        <w:rPr>
          <w:rFonts w:ascii="Calibri Light" w:eastAsia="Calibri" w:hAnsi="Calibri Light" w:cs="Calibri Light"/>
          <w:color w:val="000000"/>
        </w:rPr>
        <w:t>Are not currently participating in other clinical or nutrition intervention studies, or have in the past 4 weeks</w:t>
      </w:r>
    </w:p>
    <w:p w14:paraId="15844138" w14:textId="77777777" w:rsidR="00DF5C63" w:rsidRPr="000F2994" w:rsidRDefault="00DF5C63" w:rsidP="00DF5C63">
      <w:pPr>
        <w:numPr>
          <w:ilvl w:val="0"/>
          <w:numId w:val="7"/>
        </w:numPr>
        <w:spacing w:beforeLines="40" w:before="96" w:afterLines="40" w:after="96"/>
        <w:ind w:right="608"/>
        <w:jc w:val="both"/>
        <w:rPr>
          <w:rFonts w:ascii="Calibri Light" w:hAnsi="Calibri Light" w:cs="Calibri Light"/>
          <w:color w:val="000000"/>
        </w:rPr>
      </w:pPr>
      <w:r w:rsidRPr="000F2994">
        <w:rPr>
          <w:rFonts w:ascii="Calibri Light" w:hAnsi="Calibri Light" w:cs="Calibri Light"/>
        </w:rPr>
        <w:t xml:space="preserve">Are compliant with regards to treatment consumption </w:t>
      </w:r>
    </w:p>
    <w:p w14:paraId="0DC6BDD0" w14:textId="77777777" w:rsidR="00DF5C63" w:rsidRPr="000F2994" w:rsidRDefault="00DF5C63" w:rsidP="00DF5C63">
      <w:pPr>
        <w:numPr>
          <w:ilvl w:val="0"/>
          <w:numId w:val="14"/>
        </w:numPr>
        <w:spacing w:beforeLines="40" w:before="96" w:afterLines="40" w:after="96"/>
        <w:jc w:val="both"/>
        <w:rPr>
          <w:rFonts w:ascii="Calibri Light" w:hAnsi="Calibri Light" w:cs="Calibri Light"/>
          <w:color w:val="000000"/>
        </w:rPr>
      </w:pPr>
      <w:r w:rsidRPr="000F2994">
        <w:rPr>
          <w:rFonts w:ascii="Calibri Light" w:hAnsi="Calibri Light" w:cs="Calibri Light"/>
        </w:rPr>
        <w:t>Have not taken antibiotics within the past 4 weeks</w:t>
      </w:r>
    </w:p>
    <w:p w14:paraId="1C6C9E72" w14:textId="77777777" w:rsidR="00DF5C63" w:rsidRPr="000F2994" w:rsidRDefault="00DF5C63" w:rsidP="00DF5C63">
      <w:pPr>
        <w:pStyle w:val="ListParagraph"/>
        <w:numPr>
          <w:ilvl w:val="0"/>
          <w:numId w:val="14"/>
        </w:numPr>
        <w:spacing w:beforeLines="40" w:before="96" w:afterLines="40" w:after="96"/>
        <w:jc w:val="both"/>
        <w:rPr>
          <w:rFonts w:ascii="Calibri Light" w:hAnsi="Calibri Light" w:cs="Calibri Light"/>
          <w:color w:val="000000"/>
        </w:rPr>
      </w:pPr>
      <w:r w:rsidRPr="000F2994">
        <w:rPr>
          <w:rFonts w:ascii="Calibri Light" w:eastAsia="Calibri" w:hAnsi="Calibri Light" w:cs="Calibri Light"/>
          <w:color w:val="000000"/>
        </w:rPr>
        <w:t>Do not have any health condition that would prevent fulfilment of the study requirements (this includes non-diagnosed conditions for which no medication may be taken)</w:t>
      </w:r>
    </w:p>
    <w:p w14:paraId="68DC89FD" w14:textId="77777777" w:rsidR="003F1679" w:rsidRPr="000F2994" w:rsidRDefault="003F1679" w:rsidP="00306F05">
      <w:pPr>
        <w:pStyle w:val="Title"/>
        <w:jc w:val="both"/>
        <w:rPr>
          <w:rFonts w:ascii="Calibri Light" w:hAnsi="Calibri Light" w:cs="Calibri Light"/>
          <w:bCs w:val="0"/>
          <w:sz w:val="24"/>
          <w:u w:val="single"/>
        </w:rPr>
      </w:pPr>
    </w:p>
    <w:p w14:paraId="6FA69EA0" w14:textId="77777777" w:rsidR="003F1679" w:rsidRPr="000F2994" w:rsidRDefault="003F1679" w:rsidP="00306F05">
      <w:pPr>
        <w:pStyle w:val="Title"/>
        <w:jc w:val="both"/>
        <w:rPr>
          <w:rFonts w:ascii="Calibri Light" w:hAnsi="Calibri Light" w:cs="Calibri Light"/>
          <w:bCs w:val="0"/>
          <w:sz w:val="24"/>
          <w:u w:val="single"/>
        </w:rPr>
      </w:pPr>
    </w:p>
    <w:p w14:paraId="662059A8" w14:textId="05C5C7D1" w:rsidR="00306F05" w:rsidRDefault="00306F05" w:rsidP="00306F05">
      <w:pPr>
        <w:pStyle w:val="Title"/>
        <w:jc w:val="both"/>
        <w:rPr>
          <w:rFonts w:ascii="Calibri Light" w:hAnsi="Calibri Light" w:cs="Calibri Light"/>
          <w:bCs w:val="0"/>
          <w:sz w:val="24"/>
          <w:u w:val="single"/>
        </w:rPr>
      </w:pPr>
      <w:r w:rsidRPr="000F2994">
        <w:rPr>
          <w:rFonts w:ascii="Calibri Light" w:hAnsi="Calibri Light" w:cs="Calibri Light"/>
          <w:bCs w:val="0"/>
          <w:sz w:val="24"/>
          <w:u w:val="single"/>
        </w:rPr>
        <w:t>Do</w:t>
      </w:r>
      <w:r w:rsidR="00801BC0" w:rsidRPr="000F2994">
        <w:rPr>
          <w:rFonts w:ascii="Calibri Light" w:hAnsi="Calibri Light" w:cs="Calibri Light"/>
          <w:bCs w:val="0"/>
          <w:sz w:val="24"/>
          <w:u w:val="single"/>
        </w:rPr>
        <w:t xml:space="preserve">es my child </w:t>
      </w:r>
      <w:r w:rsidRPr="000F2994">
        <w:rPr>
          <w:rFonts w:ascii="Calibri Light" w:hAnsi="Calibri Light" w:cs="Calibri Light"/>
          <w:bCs w:val="0"/>
          <w:sz w:val="24"/>
          <w:u w:val="single"/>
        </w:rPr>
        <w:t>have to take part?</w:t>
      </w:r>
    </w:p>
    <w:p w14:paraId="0F8F47B7" w14:textId="77777777" w:rsidR="000F2994" w:rsidRPr="000F2994" w:rsidRDefault="000F2994" w:rsidP="00306F05">
      <w:pPr>
        <w:pStyle w:val="Title"/>
        <w:jc w:val="both"/>
        <w:rPr>
          <w:rFonts w:ascii="Calibri Light" w:hAnsi="Calibri Light" w:cs="Calibri Light"/>
          <w:bCs w:val="0"/>
          <w:sz w:val="24"/>
          <w:u w:val="single"/>
        </w:rPr>
      </w:pPr>
    </w:p>
    <w:p w14:paraId="351F1DC4" w14:textId="2C08EA18" w:rsidR="000F2994" w:rsidRDefault="000F2994" w:rsidP="000F2994">
      <w:pPr>
        <w:rPr>
          <w:rFonts w:ascii="Calibri Light" w:hAnsi="Calibri Light" w:cs="Calibri Light"/>
        </w:rPr>
      </w:pPr>
      <w:r w:rsidRPr="00494D76">
        <w:rPr>
          <w:rFonts w:ascii="Calibri Light" w:hAnsi="Calibri Light" w:cs="Calibri Light"/>
        </w:rPr>
        <w:t xml:space="preserve">No. It is up to you and your child whether you would like them to take part in the study. I am giving you this information sheet to help you make that decision. If you do decide that you are happy for them to take part, remember that you can stop being involved in the study whenever they or you choose, without telling me why. You are completely free to decide whether you would like them to take part, or to take part and then leave the study before completion. (NOTE: We may ask your reason for withdrawal for feedback purposes, but you do not have to tell us. We may also ask if we can use the data, you have provided thus far; again, you do not have to agree to this).  </w:t>
      </w:r>
    </w:p>
    <w:p w14:paraId="6D096A37" w14:textId="1D3CB578" w:rsidR="00494D76" w:rsidRDefault="00494D76" w:rsidP="000F2994">
      <w:pPr>
        <w:rPr>
          <w:rFonts w:ascii="Calibri Light" w:hAnsi="Calibri Light" w:cs="Calibri Light"/>
        </w:rPr>
      </w:pPr>
    </w:p>
    <w:p w14:paraId="3D0A8F3D" w14:textId="298F04E6" w:rsidR="00494D76" w:rsidRPr="00494D76" w:rsidRDefault="00494D76" w:rsidP="000F2994">
      <w:pPr>
        <w:rPr>
          <w:rFonts w:ascii="Calibri Light" w:hAnsi="Calibri Light" w:cs="Calibri Light"/>
          <w:b/>
          <w:bCs/>
        </w:rPr>
      </w:pPr>
      <w:r w:rsidRPr="00494D76">
        <w:rPr>
          <w:rFonts w:ascii="Calibri Light" w:hAnsi="Calibri Light" w:cs="Calibri Light"/>
          <w:b/>
          <w:bCs/>
          <w:u w:val="single"/>
        </w:rPr>
        <w:t>What will happen if I take part?</w:t>
      </w:r>
    </w:p>
    <w:p w14:paraId="021C73DA" w14:textId="427A6D20" w:rsidR="00306F05" w:rsidRDefault="00306F05" w:rsidP="00306F05">
      <w:pPr>
        <w:pStyle w:val="Title"/>
        <w:jc w:val="both"/>
        <w:rPr>
          <w:rFonts w:ascii="Calibri Light" w:hAnsi="Calibri Light" w:cs="Calibri Light"/>
          <w:b w:val="0"/>
          <w:sz w:val="24"/>
        </w:rPr>
      </w:pPr>
    </w:p>
    <w:p w14:paraId="787E374D" w14:textId="77777777" w:rsidR="00494D76" w:rsidRPr="00494D76" w:rsidRDefault="00494D76" w:rsidP="00494D76">
      <w:pPr>
        <w:rPr>
          <w:rFonts w:ascii="Calibri Light" w:hAnsi="Calibri Light" w:cs="Calibri Light"/>
        </w:rPr>
      </w:pPr>
      <w:r w:rsidRPr="00494D76">
        <w:rPr>
          <w:rFonts w:ascii="Calibri Light" w:hAnsi="Calibri Light" w:cs="Calibri Light"/>
        </w:rPr>
        <w:t xml:space="preserve">You will attend the Research Centre (Brain, Performance Nutrition Research Centre within Northumbria University’s City Campus) with your child on 4 separate occasions, and complete one online prescreening questionnaire and one remote screening appointment (approx. 30 mins via telephone call) prior to attending the Centre. Please See Figure 1 for a timeline of all appointments. </w:t>
      </w:r>
    </w:p>
    <w:p w14:paraId="1D1C8720" w14:textId="77777777" w:rsidR="00494D76" w:rsidRPr="00494D76" w:rsidRDefault="00494D76" w:rsidP="00494D76">
      <w:pPr>
        <w:rPr>
          <w:rFonts w:ascii="Calibri Light" w:hAnsi="Calibri Light" w:cs="Calibri Light"/>
        </w:rPr>
      </w:pPr>
    </w:p>
    <w:p w14:paraId="71D42AB3" w14:textId="53E48CA4" w:rsidR="00494D76" w:rsidRPr="00494D76" w:rsidRDefault="00494D76" w:rsidP="00494D76">
      <w:pPr>
        <w:rPr>
          <w:sz w:val="22"/>
          <w:szCs w:val="22"/>
        </w:rPr>
      </w:pPr>
      <w:r w:rsidRPr="00494D76">
        <w:rPr>
          <w:rFonts w:ascii="Calibri Light" w:hAnsi="Calibri Light" w:cs="Calibri Light"/>
        </w:rPr>
        <w:t xml:space="preserve">You will be sent a link via email to complete an online questionnaire about your child (CPRS:S). If your child meets the criteria for the study based on your response to this </w:t>
      </w:r>
      <w:r w:rsidRPr="00494D76">
        <w:rPr>
          <w:rFonts w:ascii="Calibri Light" w:hAnsi="Calibri Light" w:cs="Calibri Light"/>
        </w:rPr>
        <w:lastRenderedPageBreak/>
        <w:t>questionnaire, you will then undergo a screening appointment via telephone call with one of the researchers to collect demographic information and check your child is eligible with regards to other criteria outlines above,</w:t>
      </w:r>
      <w:r>
        <w:rPr>
          <w:sz w:val="22"/>
          <w:szCs w:val="22"/>
        </w:rPr>
        <w:t xml:space="preserve"> </w:t>
      </w:r>
      <w:r w:rsidRPr="00494D76">
        <w:rPr>
          <w:rFonts w:ascii="Calibri Light" w:hAnsi="Calibri Light" w:cs="Calibri Light"/>
        </w:rPr>
        <w:t xml:space="preserve">as well as obtaining informed assent (child) and consent (parent/guardian). The introductory/training visit to the Research Centre will begin with physiological eligibility measures that cannot be completed remotely (e.g., height and weight, WHR) followed by training on the cognitive and mood measures. This visit will last approx. 2-3 hours. </w:t>
      </w:r>
    </w:p>
    <w:p w14:paraId="737700FF" w14:textId="77777777" w:rsidR="00494D76" w:rsidRPr="00494D76" w:rsidRDefault="00494D76" w:rsidP="00494D76">
      <w:pPr>
        <w:pStyle w:val="BodytextAgency"/>
        <w:jc w:val="both"/>
        <w:rPr>
          <w:rFonts w:ascii="Calibri Light" w:eastAsia="Times New Roman" w:hAnsi="Calibri Light" w:cs="Calibri Light"/>
          <w:sz w:val="24"/>
          <w:szCs w:val="24"/>
        </w:rPr>
      </w:pPr>
      <w:r w:rsidRPr="00494D76">
        <w:rPr>
          <w:rFonts w:ascii="Calibri Light" w:eastAsia="Times New Roman" w:hAnsi="Calibri Light" w:cs="Calibri Light"/>
          <w:sz w:val="24"/>
          <w:szCs w:val="24"/>
        </w:rPr>
        <w:t xml:space="preserve">Following the </w:t>
      </w:r>
      <w:r w:rsidRPr="00494D76">
        <w:rPr>
          <w:rFonts w:ascii="Calibri Light" w:hAnsi="Calibri Light" w:cs="Calibri Light"/>
          <w:sz w:val="24"/>
          <w:szCs w:val="24"/>
        </w:rPr>
        <w:t>introductory</w:t>
      </w:r>
      <w:r w:rsidRPr="00494D76">
        <w:rPr>
          <w:rFonts w:ascii="Calibri Light" w:eastAsia="Times New Roman" w:hAnsi="Calibri Light" w:cs="Calibri Light"/>
          <w:sz w:val="24"/>
          <w:szCs w:val="24"/>
        </w:rPr>
        <w:t xml:space="preserve">/training visit, you and your child will attend the research centre in the morning on three separate occasions. </w:t>
      </w:r>
      <w:r w:rsidRPr="00494D76">
        <w:rPr>
          <w:rFonts w:ascii="Calibri Light" w:hAnsi="Calibri Light" w:cs="Calibri Light"/>
          <w:sz w:val="24"/>
          <w:szCs w:val="24"/>
        </w:rPr>
        <w:t>All Research Centre testing visits will take place at the weekend and e</w:t>
      </w:r>
      <w:r w:rsidRPr="00494D76">
        <w:rPr>
          <w:rFonts w:ascii="Calibri Light" w:eastAsia="Times New Roman" w:hAnsi="Calibri Light" w:cs="Calibri Light"/>
          <w:sz w:val="24"/>
          <w:szCs w:val="24"/>
        </w:rPr>
        <w:t xml:space="preserve">ach of these assessments will be identical, comprising (following the collection of blood pressure and temperature data) the completion of behaviour (CASS:S, VAS) and mood questionnaires and computerised cognitive assessment. Heart rate monitoring will be collected throughout the assessment. Each of the three testing visits to the Research Centre will last approx. 1.5 hours. </w:t>
      </w:r>
    </w:p>
    <w:p w14:paraId="376E2D19" w14:textId="70A03456" w:rsidR="00494D76" w:rsidRPr="00494D76" w:rsidRDefault="00494D76" w:rsidP="00494D76">
      <w:pPr>
        <w:pStyle w:val="BodytextAgency"/>
        <w:jc w:val="both"/>
        <w:rPr>
          <w:rFonts w:ascii="Calibri Light" w:eastAsia="Times New Roman" w:hAnsi="Calibri Light" w:cs="Calibri Light"/>
          <w:sz w:val="24"/>
          <w:szCs w:val="24"/>
        </w:rPr>
      </w:pPr>
      <w:r>
        <w:rPr>
          <w:noProof/>
        </w:rPr>
        <w:drawing>
          <wp:anchor distT="0" distB="0" distL="114300" distR="114300" simplePos="0" relativeHeight="251716096" behindDoc="0" locked="0" layoutInCell="1" allowOverlap="1" wp14:anchorId="044AEB6D" wp14:editId="5A84CB36">
            <wp:simplePos x="0" y="0"/>
            <wp:positionH relativeFrom="column">
              <wp:posOffset>-507365</wp:posOffset>
            </wp:positionH>
            <wp:positionV relativeFrom="paragraph">
              <wp:posOffset>1373505</wp:posOffset>
            </wp:positionV>
            <wp:extent cx="6791325" cy="3514725"/>
            <wp:effectExtent l="0" t="0" r="9525" b="9525"/>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791325" cy="3514725"/>
                    </a:xfrm>
                    <a:prstGeom prst="rect">
                      <a:avLst/>
                    </a:prstGeom>
                  </pic:spPr>
                </pic:pic>
              </a:graphicData>
            </a:graphic>
            <wp14:sizeRelH relativeFrom="page">
              <wp14:pctWidth>0</wp14:pctWidth>
            </wp14:sizeRelH>
            <wp14:sizeRelV relativeFrom="page">
              <wp14:pctHeight>0</wp14:pctHeight>
            </wp14:sizeRelV>
          </wp:anchor>
        </w:drawing>
      </w:r>
      <w:r w:rsidRPr="00494D76">
        <w:rPr>
          <w:rFonts w:ascii="Calibri Light" w:eastAsia="Times New Roman" w:hAnsi="Calibri Light" w:cs="Calibri Light"/>
          <w:sz w:val="24"/>
          <w:szCs w:val="24"/>
        </w:rPr>
        <w:t>Your child will also be asked to complete some online assessments at home between the testing visits. These assessments will be emailed to you and require a smartphone or tablet/computer to complete. The online assessments will be required to be completed before their first visit and on days 14, 28, 42, and 56 of supplementation. During the days between testing visit 1 and testing visit 3, your child will be required to take the supplements each day whilst at home before breakfast. They will also be required to complete a dosing diary each day with he of consuming the treatment noted.</w:t>
      </w:r>
    </w:p>
    <w:p w14:paraId="2BDE1DC7" w14:textId="59E63C32" w:rsidR="00494D76" w:rsidRDefault="00494D76" w:rsidP="00494D76">
      <w:pPr>
        <w:pStyle w:val="BodytextAgency"/>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0329257A" w14:textId="77777777" w:rsidR="00494D76" w:rsidRDefault="00494D76" w:rsidP="00494D76">
      <w:pPr>
        <w:pStyle w:val="BodytextAgency"/>
        <w:jc w:val="both"/>
        <w:rPr>
          <w:rFonts w:asciiTheme="minorHAnsi" w:eastAsia="Times New Roman" w:hAnsiTheme="minorHAnsi" w:cstheme="minorHAnsi"/>
          <w:sz w:val="22"/>
          <w:szCs w:val="22"/>
        </w:rPr>
      </w:pPr>
    </w:p>
    <w:p w14:paraId="5C8F660D" w14:textId="77777777" w:rsidR="00494D76" w:rsidRDefault="00494D76" w:rsidP="00494D76">
      <w:pPr>
        <w:pStyle w:val="BodytextAgency"/>
        <w:jc w:val="both"/>
        <w:rPr>
          <w:rFonts w:asciiTheme="minorHAnsi" w:eastAsia="Times New Roman" w:hAnsiTheme="minorHAnsi" w:cstheme="minorHAnsi"/>
          <w:sz w:val="22"/>
          <w:szCs w:val="22"/>
        </w:rPr>
      </w:pPr>
      <w:r w:rsidRPr="006862C6">
        <w:rPr>
          <w:rFonts w:asciiTheme="minorHAnsi" w:eastAsia="Times New Roman" w:hAnsiTheme="minorHAnsi" w:cstheme="minorHAnsi"/>
          <w:b/>
          <w:bCs/>
          <w:sz w:val="22"/>
          <w:szCs w:val="22"/>
        </w:rPr>
        <w:t>Figure 1:</w:t>
      </w:r>
      <w:r>
        <w:rPr>
          <w:rFonts w:asciiTheme="minorHAnsi" w:eastAsia="Times New Roman" w:hAnsiTheme="minorHAnsi" w:cstheme="minorHAnsi"/>
          <w:sz w:val="22"/>
          <w:szCs w:val="22"/>
        </w:rPr>
        <w:t xml:space="preserve"> A timeline of all study appointments, visits, and at home activities. </w:t>
      </w:r>
    </w:p>
    <w:p w14:paraId="063B891E" w14:textId="77777777" w:rsidR="00494D76" w:rsidRDefault="00494D76" w:rsidP="0043689B">
      <w:pPr>
        <w:jc w:val="both"/>
        <w:rPr>
          <w:rFonts w:ascii="Calibri Light" w:hAnsi="Calibri Light" w:cs="Calibri Light"/>
          <w:b/>
          <w:bCs/>
          <w:u w:val="single"/>
          <w:lang w:eastAsia="en-GB"/>
        </w:rPr>
      </w:pPr>
    </w:p>
    <w:p w14:paraId="0D22D5A1" w14:textId="77777777" w:rsidR="00494D76" w:rsidRDefault="00494D76" w:rsidP="0043689B">
      <w:pPr>
        <w:jc w:val="both"/>
        <w:rPr>
          <w:rFonts w:ascii="Calibri Light" w:hAnsi="Calibri Light" w:cs="Calibri Light"/>
          <w:b/>
          <w:bCs/>
          <w:u w:val="single"/>
          <w:lang w:eastAsia="en-GB"/>
        </w:rPr>
      </w:pPr>
    </w:p>
    <w:p w14:paraId="0262ADF6" w14:textId="3507F3DB" w:rsidR="0043689B" w:rsidRPr="000F2994" w:rsidRDefault="0043689B" w:rsidP="0043689B">
      <w:pPr>
        <w:jc w:val="both"/>
        <w:rPr>
          <w:rFonts w:ascii="Calibri Light" w:hAnsi="Calibri Light" w:cs="Calibri Light"/>
          <w:b/>
          <w:bCs/>
          <w:u w:val="single"/>
          <w:lang w:eastAsia="en-GB"/>
        </w:rPr>
      </w:pPr>
      <w:r w:rsidRPr="000F2994">
        <w:rPr>
          <w:rFonts w:ascii="Calibri Light" w:hAnsi="Calibri Light" w:cs="Calibri Light"/>
          <w:b/>
          <w:bCs/>
          <w:u w:val="single"/>
          <w:lang w:eastAsia="en-GB"/>
        </w:rPr>
        <w:lastRenderedPageBreak/>
        <w:t>What are the possible benefits of taking part?</w:t>
      </w:r>
    </w:p>
    <w:p w14:paraId="1EB864E6" w14:textId="77777777" w:rsidR="0043689B" w:rsidRPr="000F2994" w:rsidRDefault="0043689B" w:rsidP="0043689B">
      <w:pPr>
        <w:jc w:val="both"/>
        <w:rPr>
          <w:rFonts w:ascii="Calibri Light" w:hAnsi="Calibri Light" w:cs="Calibri Light"/>
          <w:b/>
          <w:bCs/>
          <w:u w:val="single"/>
          <w:lang w:eastAsia="en-GB"/>
        </w:rPr>
      </w:pPr>
    </w:p>
    <w:p w14:paraId="3EA8E95D" w14:textId="77777777" w:rsidR="00494D76" w:rsidRDefault="00494D76" w:rsidP="00494D76">
      <w:pPr>
        <w:rPr>
          <w:rFonts w:asciiTheme="minorHAnsi" w:hAnsiTheme="minorHAnsi"/>
          <w:sz w:val="22"/>
          <w:szCs w:val="22"/>
        </w:rPr>
      </w:pPr>
      <w:r>
        <w:rPr>
          <w:rFonts w:asciiTheme="minorHAnsi" w:hAnsiTheme="minorHAnsi"/>
          <w:sz w:val="22"/>
          <w:szCs w:val="22"/>
        </w:rPr>
        <w:t xml:space="preserve">Your child’s participation will hopefully add to the growing body of evidence showing the cognitive and mood benefits of Lemon Verbena. </w:t>
      </w:r>
    </w:p>
    <w:p w14:paraId="710D58E4" w14:textId="77777777" w:rsidR="00494D76" w:rsidRDefault="00494D76" w:rsidP="00494D76">
      <w:pPr>
        <w:rPr>
          <w:rFonts w:asciiTheme="minorHAnsi" w:hAnsiTheme="minorHAnsi"/>
          <w:sz w:val="22"/>
          <w:szCs w:val="22"/>
        </w:rPr>
      </w:pPr>
    </w:p>
    <w:p w14:paraId="2818274E" w14:textId="75169897" w:rsidR="00494D76" w:rsidRDefault="00494D76" w:rsidP="00494D76">
      <w:pPr>
        <w:rPr>
          <w:rFonts w:asciiTheme="minorHAnsi" w:hAnsiTheme="minorHAnsi"/>
          <w:sz w:val="22"/>
          <w:szCs w:val="22"/>
        </w:rPr>
      </w:pPr>
      <w:r w:rsidRPr="00242622">
        <w:rPr>
          <w:rFonts w:asciiTheme="minorHAnsi" w:hAnsiTheme="minorHAnsi"/>
          <w:sz w:val="22"/>
          <w:szCs w:val="22"/>
        </w:rPr>
        <w:t>Your child will be recompensed £1</w:t>
      </w:r>
      <w:r>
        <w:rPr>
          <w:rFonts w:asciiTheme="minorHAnsi" w:hAnsiTheme="minorHAnsi"/>
          <w:sz w:val="22"/>
          <w:szCs w:val="22"/>
        </w:rPr>
        <w:t>20</w:t>
      </w:r>
      <w:r w:rsidRPr="00242622">
        <w:rPr>
          <w:rFonts w:asciiTheme="minorHAnsi" w:hAnsiTheme="minorHAnsi"/>
          <w:sz w:val="22"/>
          <w:szCs w:val="22"/>
        </w:rPr>
        <w:t xml:space="preserve"> in vouchers upon completion of the study which is intended to cover your child’s time commitment and any other out-of-pocket expenses you might incur </w:t>
      </w:r>
      <w:proofErr w:type="gramStart"/>
      <w:r w:rsidRPr="00242622">
        <w:rPr>
          <w:rFonts w:asciiTheme="minorHAnsi" w:hAnsiTheme="minorHAnsi"/>
          <w:sz w:val="22"/>
          <w:szCs w:val="22"/>
        </w:rPr>
        <w:t>as a result of</w:t>
      </w:r>
      <w:proofErr w:type="gramEnd"/>
      <w:r w:rsidRPr="00242622">
        <w:rPr>
          <w:rFonts w:asciiTheme="minorHAnsi" w:hAnsiTheme="minorHAnsi"/>
          <w:sz w:val="22"/>
          <w:szCs w:val="22"/>
        </w:rPr>
        <w:t xml:space="preserve"> taking part.</w:t>
      </w:r>
      <w:r>
        <w:rPr>
          <w:rFonts w:asciiTheme="minorHAnsi" w:hAnsiTheme="minorHAnsi"/>
          <w:sz w:val="22"/>
          <w:szCs w:val="22"/>
        </w:rPr>
        <w:t xml:space="preserve"> </w:t>
      </w:r>
      <w:r w:rsidR="00BA7198">
        <w:rPr>
          <w:rFonts w:asciiTheme="minorHAnsi" w:hAnsiTheme="minorHAnsi"/>
          <w:sz w:val="22"/>
          <w:szCs w:val="22"/>
        </w:rPr>
        <w:t xml:space="preserve">You, as the child’s parent/caregiver, will receive £30 upon completion of the study to compensate for travel expenses. </w:t>
      </w:r>
    </w:p>
    <w:p w14:paraId="26646FC1" w14:textId="77777777" w:rsidR="00B1306B" w:rsidRPr="000F2994" w:rsidRDefault="00B1306B" w:rsidP="00306F05">
      <w:pPr>
        <w:pStyle w:val="Title"/>
        <w:jc w:val="both"/>
        <w:rPr>
          <w:rFonts w:ascii="Calibri Light" w:hAnsi="Calibri Light" w:cs="Calibri Light"/>
          <w:sz w:val="24"/>
          <w:u w:val="single"/>
        </w:rPr>
      </w:pPr>
    </w:p>
    <w:p w14:paraId="50A92A72" w14:textId="7437E13D" w:rsidR="00945A83" w:rsidRPr="000F2994" w:rsidRDefault="00945A83" w:rsidP="00945A83">
      <w:pPr>
        <w:pStyle w:val="Title"/>
        <w:jc w:val="both"/>
        <w:rPr>
          <w:rFonts w:ascii="Calibri Light" w:hAnsi="Calibri Light" w:cs="Calibri Light"/>
          <w:sz w:val="24"/>
          <w:u w:val="single"/>
        </w:rPr>
      </w:pPr>
      <w:r w:rsidRPr="000F2994">
        <w:rPr>
          <w:rFonts w:ascii="Calibri Light" w:hAnsi="Calibri Light" w:cs="Calibri Light"/>
          <w:sz w:val="24"/>
          <w:u w:val="single"/>
        </w:rPr>
        <w:t>What are the possible disadvantages of taking part?</w:t>
      </w:r>
    </w:p>
    <w:p w14:paraId="467A9C1A" w14:textId="41419D2C" w:rsidR="0043689B" w:rsidRPr="000F2994" w:rsidRDefault="0043689B" w:rsidP="00306F05">
      <w:pPr>
        <w:pStyle w:val="Title"/>
        <w:jc w:val="both"/>
        <w:rPr>
          <w:rFonts w:ascii="Calibri Light" w:hAnsi="Calibri Light" w:cs="Calibri Light"/>
          <w:sz w:val="24"/>
          <w:u w:val="single"/>
        </w:rPr>
      </w:pPr>
    </w:p>
    <w:p w14:paraId="3A741588" w14:textId="77777777" w:rsidR="00494D76" w:rsidRPr="006F665C" w:rsidRDefault="00494D76" w:rsidP="00494D76">
      <w:pPr>
        <w:rPr>
          <w:rFonts w:ascii="Calibri Light" w:hAnsi="Calibri Light" w:cs="Calibri Light"/>
        </w:rPr>
      </w:pPr>
      <w:r w:rsidRPr="006F665C">
        <w:rPr>
          <w:rFonts w:ascii="Calibri Light" w:hAnsi="Calibri Light" w:cs="Calibri Light"/>
        </w:rPr>
        <w:t xml:space="preserve">The study product is a small capsule containing either Lemon Verbena at 15mg/kg or placebo. </w:t>
      </w:r>
    </w:p>
    <w:p w14:paraId="126AC3AC" w14:textId="77777777" w:rsidR="00494D76" w:rsidRPr="006F665C" w:rsidRDefault="00494D76" w:rsidP="00494D76">
      <w:pPr>
        <w:rPr>
          <w:rFonts w:ascii="Calibri Light" w:hAnsi="Calibri Light" w:cs="Calibri Light"/>
        </w:rPr>
      </w:pPr>
      <w:r w:rsidRPr="006F665C">
        <w:rPr>
          <w:rFonts w:ascii="Calibri Light" w:hAnsi="Calibri Light" w:cs="Calibri Light"/>
        </w:rPr>
        <w:t xml:space="preserve"> Lemon Verbena containing supplements are classified as food or food supplements and are available to purchase within the UK and EU. It is not associated with any significant deleterious side effects.</w:t>
      </w:r>
    </w:p>
    <w:p w14:paraId="24E158FB" w14:textId="77777777" w:rsidR="00494D76" w:rsidRPr="006F665C" w:rsidRDefault="00494D76" w:rsidP="00494D76">
      <w:pPr>
        <w:rPr>
          <w:rFonts w:ascii="Calibri Light" w:hAnsi="Calibri Light" w:cs="Calibri Light"/>
        </w:rPr>
      </w:pPr>
    </w:p>
    <w:p w14:paraId="741F5133" w14:textId="77777777" w:rsidR="00494D76" w:rsidRPr="006F665C" w:rsidRDefault="00494D76" w:rsidP="00494D76">
      <w:pPr>
        <w:rPr>
          <w:rFonts w:ascii="Calibri Light" w:hAnsi="Calibri Light" w:cs="Calibri Light"/>
        </w:rPr>
      </w:pPr>
      <w:r w:rsidRPr="006F665C">
        <w:rPr>
          <w:rFonts w:ascii="Calibri Light" w:hAnsi="Calibri Light" w:cs="Calibri Light"/>
        </w:rPr>
        <w:t>You may be reluctant for your child to take part in a study assessing their cognitive performance, however, all data provided by your child contains only their participant code (</w:t>
      </w:r>
      <w:proofErr w:type="gramStart"/>
      <w:r w:rsidRPr="006F665C">
        <w:rPr>
          <w:rFonts w:ascii="Calibri Light" w:hAnsi="Calibri Light" w:cs="Calibri Light"/>
        </w:rPr>
        <w:t>e.g.</w:t>
      </w:r>
      <w:proofErr w:type="gramEnd"/>
      <w:r w:rsidRPr="006F665C">
        <w:rPr>
          <w:rFonts w:ascii="Calibri Light" w:hAnsi="Calibri Light" w:cs="Calibri Light"/>
        </w:rPr>
        <w:t xml:space="preserve"> 672) and not their name. The only instance in which this data would ever be linked to your child would be if you asked us to withdraw their data from the study; here we would have to break your child’s anonymized code </w:t>
      </w:r>
      <w:proofErr w:type="gramStart"/>
      <w:r w:rsidRPr="006F665C">
        <w:rPr>
          <w:rFonts w:ascii="Calibri Light" w:hAnsi="Calibri Light" w:cs="Calibri Light"/>
        </w:rPr>
        <w:t>in order to</w:t>
      </w:r>
      <w:proofErr w:type="gramEnd"/>
      <w:r w:rsidRPr="006F665C">
        <w:rPr>
          <w:rFonts w:ascii="Calibri Light" w:hAnsi="Calibri Light" w:cs="Calibri Light"/>
        </w:rPr>
        <w:t xml:space="preserve"> destroy their data. </w:t>
      </w:r>
    </w:p>
    <w:p w14:paraId="707AFE52" w14:textId="77777777" w:rsidR="00494D76" w:rsidRPr="006F665C" w:rsidRDefault="00494D76" w:rsidP="00494D76">
      <w:pPr>
        <w:rPr>
          <w:rFonts w:ascii="Calibri Light" w:hAnsi="Calibri Light" w:cs="Calibri Light"/>
        </w:rPr>
      </w:pPr>
    </w:p>
    <w:p w14:paraId="397B861A" w14:textId="77777777" w:rsidR="00494D76" w:rsidRPr="006F665C" w:rsidRDefault="00494D76" w:rsidP="00494D76">
      <w:pPr>
        <w:rPr>
          <w:rFonts w:ascii="Calibri Light" w:hAnsi="Calibri Light" w:cs="Calibri Light"/>
        </w:rPr>
      </w:pPr>
      <w:r w:rsidRPr="006F665C">
        <w:rPr>
          <w:rFonts w:ascii="Calibri Light" w:hAnsi="Calibri Light" w:cs="Calibri Light"/>
        </w:rPr>
        <w:t xml:space="preserve">Your child will be required to remain seated a desk for the duration of the cognitive assessments and during any breaks. Prolonged computer testing may cause some minor discomfort and your child may feel tired at times. It is therefore important that the correct eyewear is brought along to testing sessions and you inform the researcher of any back/arm/wrist problems your child may have. </w:t>
      </w:r>
    </w:p>
    <w:p w14:paraId="52D46617" w14:textId="77777777" w:rsidR="00494D76" w:rsidRPr="006F665C" w:rsidRDefault="00494D76" w:rsidP="00494D76">
      <w:pPr>
        <w:rPr>
          <w:rFonts w:ascii="Calibri Light" w:hAnsi="Calibri Light" w:cs="Calibri Light"/>
        </w:rPr>
      </w:pPr>
    </w:p>
    <w:p w14:paraId="395D679B" w14:textId="77777777" w:rsidR="00494D76" w:rsidRPr="006F665C" w:rsidRDefault="00494D76" w:rsidP="00494D76">
      <w:pPr>
        <w:rPr>
          <w:rFonts w:ascii="Calibri Light" w:hAnsi="Calibri Light" w:cs="Calibri Light"/>
          <w:color w:val="000000" w:themeColor="text1"/>
        </w:rPr>
      </w:pPr>
      <w:r w:rsidRPr="006F665C">
        <w:rPr>
          <w:rFonts w:ascii="Calibri Light" w:hAnsi="Calibri Light" w:cs="Calibri Light"/>
          <w:color w:val="000000" w:themeColor="text1"/>
        </w:rPr>
        <w:t xml:space="preserve">Your child will be required to wear a heart rate monitor and watch at different points during testing whilst in the Research Centre. The equipment will need to be fasted securely but any discomfort from this should be minimal. </w:t>
      </w:r>
    </w:p>
    <w:p w14:paraId="2B764703" w14:textId="7103D0F4" w:rsidR="0043689B" w:rsidRPr="006F665C" w:rsidRDefault="0043689B" w:rsidP="00306F05">
      <w:pPr>
        <w:pStyle w:val="Title"/>
        <w:jc w:val="both"/>
        <w:rPr>
          <w:rFonts w:ascii="Calibri Light" w:hAnsi="Calibri Light" w:cs="Calibri Light"/>
          <w:sz w:val="24"/>
          <w:u w:val="single"/>
        </w:rPr>
      </w:pPr>
    </w:p>
    <w:p w14:paraId="306ABFD0" w14:textId="77777777" w:rsidR="00C264D3" w:rsidRPr="006F665C" w:rsidRDefault="00C264D3" w:rsidP="00C264D3">
      <w:pPr>
        <w:pStyle w:val="Title"/>
        <w:jc w:val="both"/>
        <w:rPr>
          <w:rFonts w:ascii="Calibri Light" w:hAnsi="Calibri Light" w:cs="Calibri Light"/>
          <w:sz w:val="24"/>
          <w:u w:val="single"/>
        </w:rPr>
      </w:pPr>
    </w:p>
    <w:p w14:paraId="0A4D5B11" w14:textId="368BA692" w:rsidR="00C264D3" w:rsidRPr="006F665C" w:rsidRDefault="00C264D3" w:rsidP="00C264D3">
      <w:pPr>
        <w:pStyle w:val="Title"/>
        <w:jc w:val="both"/>
        <w:rPr>
          <w:rFonts w:ascii="Calibri Light" w:hAnsi="Calibri Light" w:cs="Calibri Light"/>
          <w:sz w:val="24"/>
          <w:u w:val="single"/>
        </w:rPr>
      </w:pPr>
      <w:r w:rsidRPr="006F665C">
        <w:rPr>
          <w:rFonts w:ascii="Calibri Light" w:hAnsi="Calibri Light" w:cs="Calibri Light"/>
          <w:sz w:val="24"/>
          <w:u w:val="single"/>
        </w:rPr>
        <w:t>Will my child’s participation in this study be kept confidential and anonymous?</w:t>
      </w:r>
    </w:p>
    <w:p w14:paraId="2681F58C" w14:textId="77777777" w:rsidR="00494D76" w:rsidRPr="006F665C" w:rsidRDefault="00494D76" w:rsidP="00C264D3">
      <w:pPr>
        <w:pStyle w:val="Title"/>
        <w:jc w:val="both"/>
        <w:rPr>
          <w:rFonts w:ascii="Calibri Light" w:hAnsi="Calibri Light" w:cs="Calibri Light"/>
          <w:sz w:val="24"/>
          <w:u w:val="single"/>
        </w:rPr>
      </w:pPr>
    </w:p>
    <w:p w14:paraId="1BB011B3" w14:textId="1BDE520D" w:rsidR="000F2994" w:rsidRPr="006F665C" w:rsidRDefault="00494D76" w:rsidP="00494D76">
      <w:pPr>
        <w:rPr>
          <w:rFonts w:ascii="Calibri Light" w:hAnsi="Calibri Light" w:cs="Calibri Light"/>
        </w:rPr>
      </w:pPr>
      <w:r w:rsidRPr="006F665C">
        <w:rPr>
          <w:rFonts w:ascii="Calibri Light" w:hAnsi="Calibri Light" w:cs="Calibri Light"/>
        </w:rPr>
        <w:t>Y</w:t>
      </w:r>
      <w:r w:rsidR="00344441">
        <w:rPr>
          <w:rFonts w:ascii="Calibri Light" w:hAnsi="Calibri Light" w:cs="Calibri Light"/>
        </w:rPr>
        <w:t>our child’s data will be kept pseudonymized. This means that your child’s data will be anonymized, however, a single copy of a linking document will be retained by the research team at the research center.</w:t>
      </w:r>
      <w:r w:rsidRPr="006F665C">
        <w:rPr>
          <w:rFonts w:ascii="Calibri Light" w:hAnsi="Calibri Light" w:cs="Calibri Light"/>
        </w:rPr>
        <w:t xml:space="preserve"> </w:t>
      </w:r>
      <w:r w:rsidR="00344441">
        <w:rPr>
          <w:rFonts w:ascii="Calibri Light" w:hAnsi="Calibri Light" w:cs="Calibri Light"/>
        </w:rPr>
        <w:t>A</w:t>
      </w:r>
      <w:r w:rsidRPr="006F665C">
        <w:rPr>
          <w:rFonts w:ascii="Calibri Light" w:hAnsi="Calibri Light" w:cs="Calibri Light"/>
        </w:rPr>
        <w:t xml:space="preserve">s noted above, your child’s name will not be written on any of the data we collect; the written information your child provides will have an ID number, not their name. Their name will also never appear in any reports or documents resulting from this study. </w:t>
      </w:r>
      <w:r w:rsidR="00344441">
        <w:rPr>
          <w:rFonts w:ascii="Calibri Light" w:hAnsi="Calibri Light" w:cs="Calibri Light"/>
        </w:rPr>
        <w:t>T</w:t>
      </w:r>
      <w:r w:rsidRPr="006F665C">
        <w:rPr>
          <w:rFonts w:ascii="Calibri Light" w:hAnsi="Calibri Light" w:cs="Calibri Light"/>
        </w:rPr>
        <w:t xml:space="preserve">he only document containing the full names of participants alongside their related anonymized code is the participants identification list and this will be stored in a locked filing cabinet separate from all other forms of data pertaining to this study. The consent form you and your child will sign will be stored separately from your child’s other data. The data collected from you and your child in this study will be kept confidential. The </w:t>
      </w:r>
      <w:r w:rsidRPr="006F665C">
        <w:rPr>
          <w:rFonts w:ascii="Calibri Light" w:hAnsi="Calibri Light" w:cs="Calibri Light"/>
        </w:rPr>
        <w:lastRenderedPageBreak/>
        <w:t>only exception to this confidentiality is if the researcher feels that your child or others may be harmed if information is not shared.</w:t>
      </w:r>
    </w:p>
    <w:p w14:paraId="3F18EE50" w14:textId="77777777" w:rsidR="000F2994" w:rsidRPr="006F665C" w:rsidRDefault="000F2994" w:rsidP="00446C2D">
      <w:pPr>
        <w:jc w:val="both"/>
        <w:rPr>
          <w:rFonts w:ascii="Calibri Light" w:hAnsi="Calibri Light" w:cs="Calibri Light"/>
          <w:b/>
          <w:bCs/>
          <w:u w:val="single"/>
          <w:lang w:eastAsia="en-GB"/>
        </w:rPr>
      </w:pPr>
    </w:p>
    <w:p w14:paraId="4934A893" w14:textId="77777777" w:rsidR="006F665C" w:rsidRPr="006F665C" w:rsidRDefault="006F665C" w:rsidP="00446C2D">
      <w:pPr>
        <w:jc w:val="both"/>
        <w:rPr>
          <w:rFonts w:ascii="Calibri Light" w:hAnsi="Calibri Light" w:cs="Calibri Light"/>
          <w:b/>
          <w:bCs/>
          <w:u w:val="single"/>
          <w:lang w:eastAsia="en-GB"/>
        </w:rPr>
      </w:pPr>
    </w:p>
    <w:p w14:paraId="54C47580" w14:textId="77777777" w:rsidR="006F665C" w:rsidRPr="006F665C" w:rsidRDefault="006F665C" w:rsidP="00446C2D">
      <w:pPr>
        <w:jc w:val="both"/>
        <w:rPr>
          <w:rFonts w:ascii="Calibri Light" w:hAnsi="Calibri Light" w:cs="Calibri Light"/>
          <w:b/>
          <w:bCs/>
          <w:u w:val="single"/>
          <w:lang w:eastAsia="en-GB"/>
        </w:rPr>
      </w:pPr>
    </w:p>
    <w:p w14:paraId="5823D062" w14:textId="0433DD7B" w:rsidR="00446C2D" w:rsidRPr="006F665C" w:rsidRDefault="00446C2D" w:rsidP="00446C2D">
      <w:pPr>
        <w:jc w:val="both"/>
        <w:rPr>
          <w:rFonts w:ascii="Calibri Light" w:hAnsi="Calibri Light" w:cs="Calibri Light"/>
          <w:b/>
          <w:bCs/>
          <w:u w:val="single"/>
          <w:lang w:eastAsia="en-GB"/>
        </w:rPr>
      </w:pPr>
      <w:r w:rsidRPr="006F665C">
        <w:rPr>
          <w:rFonts w:ascii="Calibri Light" w:hAnsi="Calibri Light" w:cs="Calibri Light"/>
          <w:b/>
          <w:bCs/>
          <w:u w:val="single"/>
          <w:lang w:eastAsia="en-GB"/>
        </w:rPr>
        <w:t>How will my data be stored, and how long will it be stored for?</w:t>
      </w:r>
    </w:p>
    <w:p w14:paraId="55EC0EC0" w14:textId="77777777" w:rsidR="00494D76" w:rsidRPr="006F665C" w:rsidRDefault="00494D76" w:rsidP="00446C2D">
      <w:pPr>
        <w:jc w:val="both"/>
        <w:rPr>
          <w:rFonts w:ascii="Calibri Light" w:hAnsi="Calibri Light" w:cs="Calibri Light"/>
          <w:b/>
          <w:bCs/>
          <w:u w:val="single"/>
          <w:lang w:eastAsia="en-GB"/>
        </w:rPr>
      </w:pPr>
    </w:p>
    <w:p w14:paraId="4195B5C5" w14:textId="77777777" w:rsidR="00494D76" w:rsidRPr="006F665C" w:rsidRDefault="00494D76" w:rsidP="00494D76">
      <w:pPr>
        <w:spacing w:line="276" w:lineRule="auto"/>
        <w:jc w:val="both"/>
        <w:rPr>
          <w:rFonts w:ascii="Calibri Light" w:hAnsi="Calibri Light" w:cs="Calibri Light"/>
          <w:b/>
          <w:bCs/>
        </w:rPr>
      </w:pPr>
      <w:r w:rsidRPr="006F665C">
        <w:rPr>
          <w:rFonts w:ascii="Calibri Light" w:hAnsi="Calibri Light" w:cs="Calibri Light"/>
        </w:rPr>
        <w:t>We will store the data for a minimum of 15 years following completion of this study unless the sponsor of the study or the journal article we publish within requires an extension of this period. Please note that the data retained after the 15-year period will only be anonymized data rather than personally identifiable data.</w:t>
      </w:r>
      <w:r w:rsidRPr="006F665C">
        <w:rPr>
          <w:rFonts w:ascii="Calibri Light" w:hAnsi="Calibri Light" w:cs="Calibri Light"/>
          <w:b/>
          <w:bCs/>
        </w:rPr>
        <w:t xml:space="preserve"> </w:t>
      </w:r>
      <w:r w:rsidRPr="006F665C">
        <w:rPr>
          <w:rFonts w:ascii="Calibri Light" w:hAnsi="Calibri Light" w:cs="Calibri Light"/>
        </w:rPr>
        <w:t xml:space="preserve">During this 15-year period, all electronic data </w:t>
      </w:r>
      <w:r w:rsidRPr="006F665C">
        <w:rPr>
          <w:rFonts w:ascii="Calibri Light" w:hAnsi="Calibri Light" w:cs="Calibri Light"/>
          <w:bCs/>
        </w:rPr>
        <w:t>including the consent forms</w:t>
      </w:r>
      <w:r w:rsidRPr="006F665C">
        <w:rPr>
          <w:rFonts w:ascii="Calibri Light" w:hAnsi="Calibri Light" w:cs="Calibri Light"/>
        </w:rPr>
        <w:t xml:space="preserve"> you and your child provided will be kept on secure password protected computers/servers </w:t>
      </w:r>
      <w:r w:rsidRPr="006F665C">
        <w:rPr>
          <w:rFonts w:ascii="Calibri Light" w:hAnsi="Calibri Light" w:cs="Calibri Light"/>
          <w:bCs/>
        </w:rPr>
        <w:t>accessed only by the research team</w:t>
      </w:r>
      <w:r w:rsidRPr="006F665C">
        <w:rPr>
          <w:rFonts w:ascii="Calibri Light" w:hAnsi="Calibri Light" w:cs="Calibri Light"/>
        </w:rPr>
        <w:t xml:space="preserve">. As before, consent forms will be stored separately from identifiable data. All data will be stored in accordance with </w:t>
      </w:r>
      <w:proofErr w:type="gramStart"/>
      <w:r w:rsidRPr="006F665C">
        <w:rPr>
          <w:rFonts w:ascii="Calibri Light" w:hAnsi="Calibri Light" w:cs="Calibri Light"/>
        </w:rPr>
        <w:t>University</w:t>
      </w:r>
      <w:proofErr w:type="gramEnd"/>
      <w:r w:rsidRPr="006F665C">
        <w:rPr>
          <w:rFonts w:ascii="Calibri Light" w:hAnsi="Calibri Light" w:cs="Calibri Light"/>
        </w:rPr>
        <w:t xml:space="preserve"> guidelines and GDPR.</w:t>
      </w:r>
    </w:p>
    <w:p w14:paraId="70FE158B" w14:textId="322B48D4" w:rsidR="00446C2D" w:rsidRPr="006F665C" w:rsidRDefault="00446C2D" w:rsidP="00446C2D">
      <w:pPr>
        <w:jc w:val="both"/>
        <w:rPr>
          <w:rFonts w:ascii="Calibri Light" w:hAnsi="Calibri Light" w:cs="Calibri Light"/>
          <w:b/>
          <w:bCs/>
          <w:u w:val="single"/>
          <w:lang w:eastAsia="en-GB"/>
        </w:rPr>
      </w:pPr>
    </w:p>
    <w:p w14:paraId="2525A3E8" w14:textId="77777777" w:rsidR="000F2994" w:rsidRPr="006F665C" w:rsidRDefault="000F2994" w:rsidP="00446C2D">
      <w:pPr>
        <w:jc w:val="both"/>
        <w:rPr>
          <w:rFonts w:ascii="Calibri Light" w:hAnsi="Calibri Light" w:cs="Calibri Light"/>
          <w:b/>
          <w:bCs/>
          <w:u w:val="single"/>
          <w:lang w:eastAsia="en-GB"/>
        </w:rPr>
      </w:pPr>
    </w:p>
    <w:p w14:paraId="16C7D4A4" w14:textId="016BF241" w:rsidR="00446C2D" w:rsidRPr="006F665C" w:rsidRDefault="00446C2D" w:rsidP="00446C2D">
      <w:pPr>
        <w:jc w:val="both"/>
        <w:rPr>
          <w:rFonts w:ascii="Calibri Light" w:hAnsi="Calibri Light" w:cs="Calibri Light"/>
          <w:b/>
          <w:bCs/>
          <w:u w:val="single"/>
          <w:lang w:eastAsia="en-GB"/>
        </w:rPr>
      </w:pPr>
      <w:r w:rsidRPr="006F665C">
        <w:rPr>
          <w:rFonts w:ascii="Calibri Light" w:hAnsi="Calibri Light" w:cs="Calibri Light"/>
          <w:b/>
          <w:bCs/>
          <w:u w:val="single"/>
          <w:lang w:eastAsia="en-GB"/>
        </w:rPr>
        <w:t>What categories of personal data will be collected and processed in this study?</w:t>
      </w:r>
    </w:p>
    <w:p w14:paraId="25395938" w14:textId="77777777" w:rsidR="00494D76" w:rsidRPr="006F665C" w:rsidRDefault="00494D76" w:rsidP="00446C2D">
      <w:pPr>
        <w:jc w:val="both"/>
        <w:rPr>
          <w:rFonts w:ascii="Calibri Light" w:hAnsi="Calibri Light" w:cs="Calibri Light"/>
          <w:b/>
          <w:bCs/>
          <w:u w:val="single"/>
          <w:lang w:eastAsia="en-GB"/>
        </w:rPr>
      </w:pPr>
    </w:p>
    <w:p w14:paraId="1A210FE8" w14:textId="77777777" w:rsidR="00494D76" w:rsidRPr="006F665C" w:rsidRDefault="00494D76" w:rsidP="00494D76">
      <w:pPr>
        <w:spacing w:line="276" w:lineRule="auto"/>
        <w:jc w:val="both"/>
        <w:rPr>
          <w:rFonts w:ascii="Calibri Light" w:hAnsi="Calibri Light" w:cs="Calibri Light"/>
          <w:b/>
          <w:bCs/>
        </w:rPr>
      </w:pPr>
      <w:r w:rsidRPr="006F665C">
        <w:rPr>
          <w:rFonts w:ascii="Calibri Light" w:hAnsi="Calibri Light" w:cs="Calibri Light"/>
        </w:rPr>
        <w:t xml:space="preserve">During the screening and training visits (appointment 1 &amp; 2) we will take demographic data including age, sex, height/weight (used to calculate BMI), race, and will ask you to confirm that your child does not meet any of the exclusion criteria. During the testing visits we will collect their cognitive performance/mood data as well as data from the heart rate monitors your child will be wearing during the cognitive assessments and at rest. Performance data will also be collected from the cognimap assessments completed at home by your child in between the in-person visits. </w:t>
      </w:r>
    </w:p>
    <w:p w14:paraId="0B354FC7" w14:textId="7A51406A" w:rsidR="00446C2D" w:rsidRPr="006F665C" w:rsidRDefault="00446C2D" w:rsidP="00446C2D">
      <w:pPr>
        <w:jc w:val="both"/>
        <w:rPr>
          <w:rFonts w:ascii="Calibri Light" w:hAnsi="Calibri Light" w:cs="Calibri Light"/>
          <w:b/>
          <w:bCs/>
          <w:u w:val="single"/>
          <w:lang w:eastAsia="en-GB"/>
        </w:rPr>
      </w:pPr>
    </w:p>
    <w:p w14:paraId="1A9137D5" w14:textId="77777777" w:rsidR="00B45B63" w:rsidRPr="006F665C" w:rsidRDefault="00B45B63" w:rsidP="00446C2D">
      <w:pPr>
        <w:rPr>
          <w:rFonts w:ascii="Calibri Light" w:hAnsi="Calibri Light" w:cs="Calibri Light"/>
          <w:b/>
          <w:u w:val="single"/>
        </w:rPr>
      </w:pPr>
    </w:p>
    <w:p w14:paraId="40E5A800" w14:textId="40216318" w:rsidR="00446C2D" w:rsidRPr="006F665C" w:rsidRDefault="00446C2D" w:rsidP="00446C2D">
      <w:pPr>
        <w:rPr>
          <w:rFonts w:ascii="Calibri Light" w:hAnsi="Calibri Light" w:cs="Calibri Light"/>
          <w:b/>
          <w:u w:val="single"/>
        </w:rPr>
      </w:pPr>
      <w:r w:rsidRPr="006F665C">
        <w:rPr>
          <w:rFonts w:ascii="Calibri Light" w:hAnsi="Calibri Light" w:cs="Calibri Light"/>
          <w:b/>
          <w:u w:val="single"/>
        </w:rPr>
        <w:t>What is the legal basis for processing personal data?</w:t>
      </w:r>
    </w:p>
    <w:p w14:paraId="5BE35720" w14:textId="77777777" w:rsidR="006F665C" w:rsidRPr="006F665C" w:rsidRDefault="006F665C" w:rsidP="00446C2D">
      <w:pPr>
        <w:rPr>
          <w:rFonts w:ascii="Calibri Light" w:hAnsi="Calibri Light" w:cs="Calibri Light"/>
          <w:b/>
          <w:u w:val="single"/>
        </w:rPr>
      </w:pPr>
    </w:p>
    <w:p w14:paraId="77A99761" w14:textId="77777777" w:rsidR="006F665C" w:rsidRPr="006F665C" w:rsidRDefault="006F665C" w:rsidP="006F665C">
      <w:pPr>
        <w:rPr>
          <w:rFonts w:ascii="Calibri Light" w:hAnsi="Calibri Light" w:cs="Calibri Light"/>
        </w:rPr>
      </w:pPr>
      <w:r w:rsidRPr="006F665C">
        <w:rPr>
          <w:rFonts w:ascii="Calibri Light" w:hAnsi="Calibri Light" w:cs="Calibri Light"/>
        </w:rPr>
        <w:t xml:space="preserve">The legal basis for processing the personal data required for the purposes of this study is that the research is necessary for scientific research purposes. </w:t>
      </w:r>
    </w:p>
    <w:p w14:paraId="5D5EF821" w14:textId="77777777" w:rsidR="00446C2D" w:rsidRPr="006F665C" w:rsidRDefault="00446C2D" w:rsidP="00446C2D">
      <w:pPr>
        <w:jc w:val="both"/>
        <w:rPr>
          <w:rFonts w:ascii="Calibri Light" w:hAnsi="Calibri Light" w:cs="Calibri Light"/>
          <w:b/>
          <w:bCs/>
          <w:u w:val="single"/>
          <w:lang w:eastAsia="en-GB"/>
        </w:rPr>
      </w:pPr>
    </w:p>
    <w:p w14:paraId="1F61FB0F" w14:textId="4CB3B4FF" w:rsidR="00446C2D" w:rsidRPr="006F665C" w:rsidRDefault="00446C2D" w:rsidP="00446C2D">
      <w:pPr>
        <w:jc w:val="both"/>
        <w:rPr>
          <w:rFonts w:ascii="Calibri Light" w:hAnsi="Calibri Light" w:cs="Calibri Light"/>
          <w:b/>
          <w:bCs/>
          <w:u w:val="single"/>
          <w:lang w:eastAsia="en-GB"/>
        </w:rPr>
      </w:pPr>
      <w:r w:rsidRPr="006F665C">
        <w:rPr>
          <w:rFonts w:ascii="Calibri Light" w:hAnsi="Calibri Light" w:cs="Calibri Light"/>
          <w:b/>
          <w:bCs/>
          <w:u w:val="single"/>
          <w:lang w:eastAsia="en-GB"/>
        </w:rPr>
        <w:t>Who are the recipients or categories of recipients of personal data, if any?</w:t>
      </w:r>
    </w:p>
    <w:p w14:paraId="25336C89" w14:textId="77777777" w:rsidR="006F665C" w:rsidRPr="006F665C" w:rsidRDefault="006F665C" w:rsidP="00446C2D">
      <w:pPr>
        <w:jc w:val="both"/>
        <w:rPr>
          <w:rFonts w:ascii="Calibri Light" w:hAnsi="Calibri Light" w:cs="Calibri Light"/>
          <w:b/>
          <w:bCs/>
          <w:u w:val="single"/>
          <w:lang w:eastAsia="en-GB"/>
        </w:rPr>
      </w:pPr>
    </w:p>
    <w:p w14:paraId="6C5D2725" w14:textId="2D10F872" w:rsidR="006F665C" w:rsidRPr="006F665C" w:rsidRDefault="006F665C" w:rsidP="006F665C">
      <w:pPr>
        <w:jc w:val="both"/>
        <w:rPr>
          <w:rFonts w:ascii="Calibri Light" w:hAnsi="Calibri Light" w:cs="Calibri Light"/>
          <w:lang w:eastAsia="en-GB"/>
        </w:rPr>
      </w:pPr>
      <w:r w:rsidRPr="006F665C">
        <w:rPr>
          <w:rFonts w:ascii="Calibri Light" w:hAnsi="Calibri Light" w:cs="Calibri Light"/>
          <w:lang w:eastAsia="en-GB"/>
        </w:rPr>
        <w:t xml:space="preserve">Only the research team here at Northumbria University will have access to your personal data. The funder of the study, Finzelberg, or the journal article that we publish the study within may request access to the study data, but this will either contain only your participant code (e.g., 016) or no identifying information at all, never your name, and this will be shared using encrypted passwords or the secure ‘SharePoint’ tool. </w:t>
      </w:r>
    </w:p>
    <w:p w14:paraId="24083215" w14:textId="77777777" w:rsidR="00446C2D" w:rsidRPr="006F665C" w:rsidRDefault="00446C2D" w:rsidP="00446C2D">
      <w:pPr>
        <w:jc w:val="both"/>
        <w:rPr>
          <w:rFonts w:ascii="Calibri Light" w:hAnsi="Calibri Light" w:cs="Calibri Light"/>
          <w:b/>
          <w:bCs/>
          <w:u w:val="single"/>
          <w:lang w:eastAsia="en-GB"/>
        </w:rPr>
      </w:pPr>
    </w:p>
    <w:p w14:paraId="69760E91" w14:textId="06D99398" w:rsidR="00446C2D" w:rsidRPr="006F665C" w:rsidRDefault="00446C2D" w:rsidP="00446C2D">
      <w:pPr>
        <w:jc w:val="both"/>
        <w:rPr>
          <w:rFonts w:ascii="Calibri Light" w:hAnsi="Calibri Light" w:cs="Calibri Light"/>
          <w:bCs/>
          <w:lang w:eastAsia="en-GB"/>
        </w:rPr>
      </w:pPr>
      <w:r w:rsidRPr="006F665C">
        <w:rPr>
          <w:rFonts w:ascii="Calibri Light" w:hAnsi="Calibri Light" w:cs="Calibri Light"/>
          <w:b/>
          <w:bCs/>
          <w:u w:val="single"/>
          <w:lang w:eastAsia="en-GB"/>
        </w:rPr>
        <w:t xml:space="preserve">What will happen to the results of the </w:t>
      </w:r>
      <w:r w:rsidR="006F665C" w:rsidRPr="006F665C">
        <w:rPr>
          <w:rFonts w:ascii="Calibri Light" w:hAnsi="Calibri Light" w:cs="Calibri Light"/>
          <w:b/>
          <w:bCs/>
          <w:u w:val="single"/>
          <w:lang w:eastAsia="en-GB"/>
        </w:rPr>
        <w:t>study,</w:t>
      </w:r>
      <w:r w:rsidRPr="006F665C">
        <w:rPr>
          <w:rFonts w:ascii="Calibri Light" w:hAnsi="Calibri Light" w:cs="Calibri Light"/>
          <w:b/>
          <w:bCs/>
          <w:u w:val="single"/>
          <w:lang w:eastAsia="en-GB"/>
        </w:rPr>
        <w:t xml:space="preserve"> and could personal data collected be used in future research?</w:t>
      </w:r>
    </w:p>
    <w:p w14:paraId="7119C0B1" w14:textId="77777777" w:rsidR="00446C2D" w:rsidRPr="006F665C" w:rsidRDefault="00446C2D" w:rsidP="00446C2D">
      <w:pPr>
        <w:jc w:val="both"/>
        <w:rPr>
          <w:rFonts w:ascii="Calibri Light" w:hAnsi="Calibri Light" w:cs="Calibri Light"/>
          <w:bCs/>
          <w:lang w:eastAsia="en-GB"/>
        </w:rPr>
      </w:pPr>
    </w:p>
    <w:p w14:paraId="2B0356A8" w14:textId="46637C85" w:rsidR="00211847" w:rsidRDefault="006F665C" w:rsidP="006F665C">
      <w:pPr>
        <w:spacing w:before="60"/>
        <w:jc w:val="both"/>
        <w:rPr>
          <w:rFonts w:ascii="Calibri Light" w:hAnsi="Calibri Light" w:cs="Calibri Light"/>
          <w:lang w:eastAsia="de-DE"/>
        </w:rPr>
      </w:pPr>
      <w:r w:rsidRPr="006F665C">
        <w:rPr>
          <w:rFonts w:ascii="Calibri Light" w:hAnsi="Calibri Light" w:cs="Calibri Light"/>
        </w:rPr>
        <w:lastRenderedPageBreak/>
        <w:t xml:space="preserve">The general findings might be reported in a scientific journal or presented at a research conference; however, the data will be anonymized and your child or the data your child has provided will not be personally identifiable. The findings may also be used in future studies (e.g., when conducting meta-analyses) or shared with other organizations/ institutions that have been involved with the study. </w:t>
      </w:r>
      <w:r w:rsidRPr="006F665C">
        <w:rPr>
          <w:rFonts w:ascii="Calibri Light" w:hAnsi="Calibri Light" w:cs="Calibri Light"/>
          <w:lang w:eastAsia="de-DE"/>
        </w:rPr>
        <w:t xml:space="preserve">We will send a summary of the results to you once the study has completed and the data has been </w:t>
      </w:r>
      <w:r w:rsidRPr="006F665C">
        <w:rPr>
          <w:rFonts w:ascii="Calibri Light" w:hAnsi="Calibri Light" w:cs="Calibri Light"/>
          <w:lang w:val="en-GB" w:eastAsia="de-DE"/>
        </w:rPr>
        <w:t>analysed</w:t>
      </w:r>
      <w:r w:rsidRPr="006F665C">
        <w:rPr>
          <w:rFonts w:ascii="Calibri Light" w:hAnsi="Calibri Light" w:cs="Calibri Light"/>
          <w:lang w:eastAsia="de-DE"/>
        </w:rPr>
        <w:t>. Please note that this can sometimes be several months after the study has completed. Results will be sent to the email address that you have used to communicate with us throughout the study.</w:t>
      </w:r>
    </w:p>
    <w:p w14:paraId="71ACE456" w14:textId="77777777" w:rsidR="006F665C" w:rsidRPr="006F665C" w:rsidRDefault="006F665C" w:rsidP="006F665C">
      <w:pPr>
        <w:spacing w:before="60"/>
        <w:jc w:val="both"/>
        <w:rPr>
          <w:rFonts w:ascii="Calibri Light" w:hAnsi="Calibri Light" w:cs="Calibri Light"/>
        </w:rPr>
      </w:pPr>
    </w:p>
    <w:p w14:paraId="465CB898" w14:textId="0DA7351E" w:rsidR="0062330F" w:rsidRPr="006F665C" w:rsidRDefault="0062330F" w:rsidP="0062330F">
      <w:pPr>
        <w:rPr>
          <w:rFonts w:ascii="Calibri Light" w:hAnsi="Calibri Light" w:cs="Calibri Light"/>
          <w:b/>
        </w:rPr>
      </w:pPr>
      <w:r w:rsidRPr="006F665C">
        <w:rPr>
          <w:rFonts w:ascii="Calibri Light" w:hAnsi="Calibri Light" w:cs="Calibri Light"/>
          <w:b/>
          <w:u w:val="single"/>
        </w:rPr>
        <w:t>Who is Organizing and Funding the Study</w:t>
      </w:r>
      <w:r w:rsidRPr="006F665C">
        <w:rPr>
          <w:rFonts w:ascii="Calibri Light" w:hAnsi="Calibri Light" w:cs="Calibri Light"/>
          <w:b/>
        </w:rPr>
        <w:t>?</w:t>
      </w:r>
    </w:p>
    <w:p w14:paraId="62AD7E29" w14:textId="77777777" w:rsidR="006F665C" w:rsidRPr="006F665C" w:rsidRDefault="006F665C" w:rsidP="0062330F">
      <w:pPr>
        <w:rPr>
          <w:rFonts w:ascii="Calibri Light" w:hAnsi="Calibri Light" w:cs="Calibri Light"/>
          <w:b/>
        </w:rPr>
      </w:pPr>
    </w:p>
    <w:p w14:paraId="197DE42C" w14:textId="77777777" w:rsidR="006F665C" w:rsidRPr="006F665C" w:rsidRDefault="006F665C" w:rsidP="006F665C">
      <w:pPr>
        <w:jc w:val="both"/>
        <w:rPr>
          <w:rFonts w:ascii="Calibri Light" w:hAnsi="Calibri Light" w:cs="Calibri Light"/>
        </w:rPr>
      </w:pPr>
      <w:r w:rsidRPr="006F665C">
        <w:rPr>
          <w:rFonts w:ascii="Calibri Light" w:hAnsi="Calibri Light" w:cs="Calibri Light"/>
        </w:rPr>
        <w:t>The study was designed and is being conducted by the research team here at Northumbria University. The funding is provided by Finzelberg for the purposes of testing their investigational product.</w:t>
      </w:r>
    </w:p>
    <w:p w14:paraId="7713675B" w14:textId="77777777" w:rsidR="00211847" w:rsidRPr="006F665C" w:rsidRDefault="00211847" w:rsidP="00446C2D">
      <w:pPr>
        <w:rPr>
          <w:rFonts w:ascii="Calibri Light" w:hAnsi="Calibri Light" w:cs="Calibri Light"/>
          <w:b/>
          <w:u w:val="single"/>
        </w:rPr>
      </w:pPr>
    </w:p>
    <w:p w14:paraId="0A9BE822" w14:textId="59BD789E" w:rsidR="00446C2D" w:rsidRPr="006F665C" w:rsidRDefault="00446C2D" w:rsidP="00446C2D">
      <w:pPr>
        <w:rPr>
          <w:rFonts w:ascii="Calibri Light" w:hAnsi="Calibri Light" w:cs="Calibri Light"/>
          <w:b/>
          <w:u w:val="single"/>
        </w:rPr>
      </w:pPr>
      <w:r w:rsidRPr="006F665C">
        <w:rPr>
          <w:rFonts w:ascii="Calibri Light" w:hAnsi="Calibri Light" w:cs="Calibri Light"/>
          <w:b/>
          <w:u w:val="single"/>
        </w:rPr>
        <w:t>Who has reviewed this study?</w:t>
      </w:r>
    </w:p>
    <w:p w14:paraId="1A2524B0" w14:textId="77777777" w:rsidR="00446C2D" w:rsidRPr="006F665C" w:rsidRDefault="00446C2D" w:rsidP="00446C2D">
      <w:pPr>
        <w:rPr>
          <w:rFonts w:ascii="Calibri Light" w:hAnsi="Calibri Light" w:cs="Calibri Light"/>
          <w:b/>
          <w:u w:val="single"/>
        </w:rPr>
      </w:pPr>
    </w:p>
    <w:p w14:paraId="1D6FE769" w14:textId="77777777" w:rsidR="006F665C" w:rsidRPr="006F665C" w:rsidRDefault="006F665C" w:rsidP="006F665C">
      <w:pPr>
        <w:jc w:val="both"/>
        <w:rPr>
          <w:rFonts w:ascii="Calibri Light" w:hAnsi="Calibri Light" w:cs="Calibri Light"/>
        </w:rPr>
      </w:pPr>
      <w:r w:rsidRPr="006F665C">
        <w:rPr>
          <w:rFonts w:ascii="Calibri Light" w:hAnsi="Calibri Light" w:cs="Calibri Light"/>
        </w:rPr>
        <w:t xml:space="preserve">Before this study could begin, permission was obtained from Northumbria University and this study has received ethical approval from </w:t>
      </w:r>
      <w:r w:rsidRPr="006F665C">
        <w:rPr>
          <w:rFonts w:ascii="Calibri Light" w:hAnsi="Calibri Light" w:cs="Calibri Light"/>
          <w:bCs/>
        </w:rPr>
        <w:t>the Northumbria University Psychology Staff Ethics Committee</w:t>
      </w:r>
    </w:p>
    <w:p w14:paraId="3C37CE38" w14:textId="1BB88ACD" w:rsidR="00446C2D" w:rsidRPr="006F665C" w:rsidRDefault="00446C2D" w:rsidP="00446C2D">
      <w:pPr>
        <w:rPr>
          <w:rFonts w:ascii="Calibri Light" w:hAnsi="Calibri Light" w:cs="Calibri Light"/>
        </w:rPr>
      </w:pPr>
    </w:p>
    <w:p w14:paraId="75B41C30" w14:textId="6213AF02" w:rsidR="00446C2D" w:rsidRPr="006F665C" w:rsidRDefault="00446C2D" w:rsidP="00446C2D">
      <w:pPr>
        <w:rPr>
          <w:rFonts w:ascii="Calibri Light" w:hAnsi="Calibri Light" w:cs="Calibri Light"/>
          <w:b/>
          <w:u w:val="single"/>
        </w:rPr>
      </w:pPr>
      <w:r w:rsidRPr="006F665C">
        <w:rPr>
          <w:rFonts w:ascii="Calibri Light" w:hAnsi="Calibri Light" w:cs="Calibri Light"/>
          <w:b/>
          <w:u w:val="single"/>
        </w:rPr>
        <w:t>What are my rights as a participant in this study?</w:t>
      </w:r>
    </w:p>
    <w:p w14:paraId="282DCE19" w14:textId="77777777" w:rsidR="006F665C" w:rsidRPr="006F665C" w:rsidRDefault="006F665C" w:rsidP="00446C2D">
      <w:pPr>
        <w:rPr>
          <w:rFonts w:ascii="Calibri Light" w:hAnsi="Calibri Light" w:cs="Calibri Light"/>
          <w:b/>
          <w:u w:val="single"/>
        </w:rPr>
      </w:pPr>
    </w:p>
    <w:p w14:paraId="471A96B0" w14:textId="77777777" w:rsidR="006F665C" w:rsidRPr="006F665C" w:rsidRDefault="006F665C" w:rsidP="006F665C">
      <w:pPr>
        <w:jc w:val="both"/>
        <w:rPr>
          <w:rFonts w:ascii="Calibri Light" w:hAnsi="Calibri Light" w:cs="Calibri Light"/>
        </w:rPr>
      </w:pPr>
      <w:r w:rsidRPr="006F665C">
        <w:rPr>
          <w:rFonts w:ascii="Calibri Light" w:hAnsi="Calibri Light" w:cs="Calibri Light"/>
        </w:rPr>
        <w:t xml:space="preserve">Under the GDPR legislation you have right of access to your child’s personal data (to do so you should submit a Subject Access Request); a right in certain circumstances to have inaccurate personal data rectified; and a right to object to decisions being taken by automated means. If you are dissatisfied with the University’s processing of personal </w:t>
      </w:r>
      <w:proofErr w:type="gramStart"/>
      <w:r w:rsidRPr="006F665C">
        <w:rPr>
          <w:rFonts w:ascii="Calibri Light" w:hAnsi="Calibri Light" w:cs="Calibri Light"/>
        </w:rPr>
        <w:t>data</w:t>
      </w:r>
      <w:proofErr w:type="gramEnd"/>
      <w:r w:rsidRPr="006F665C">
        <w:rPr>
          <w:rFonts w:ascii="Calibri Light" w:hAnsi="Calibri Light" w:cs="Calibri Light"/>
        </w:rPr>
        <w:t xml:space="preserve"> you have the right to complain to the Information Commissioner’s Office. For more information see </w:t>
      </w:r>
      <w:hyperlink r:id="rId11" w:history="1">
        <w:r w:rsidRPr="006F665C">
          <w:rPr>
            <w:rStyle w:val="Hyperlink"/>
            <w:rFonts w:ascii="Calibri Light" w:eastAsiaTheme="minorEastAsia" w:hAnsi="Calibri Light" w:cs="Calibri Light"/>
          </w:rPr>
          <w:t>the ICO website</w:t>
        </w:r>
      </w:hyperlink>
      <w:r w:rsidRPr="006F665C">
        <w:rPr>
          <w:rFonts w:ascii="Calibri Light" w:hAnsi="Calibri Light" w:cs="Calibri Light"/>
        </w:rPr>
        <w:t>.</w:t>
      </w:r>
    </w:p>
    <w:p w14:paraId="19AA6177" w14:textId="41968935" w:rsidR="00446C2D" w:rsidRPr="006F665C" w:rsidRDefault="00446C2D" w:rsidP="00446C2D">
      <w:pPr>
        <w:rPr>
          <w:rFonts w:ascii="Calibri Light" w:hAnsi="Calibri Light" w:cs="Calibri Light"/>
          <w:b/>
          <w:u w:val="single"/>
        </w:rPr>
      </w:pPr>
    </w:p>
    <w:p w14:paraId="0BDFC635" w14:textId="1CFF4DA4" w:rsidR="00211847" w:rsidRPr="000F2994" w:rsidRDefault="00211847" w:rsidP="00446C2D">
      <w:pPr>
        <w:rPr>
          <w:rFonts w:ascii="Calibri Light" w:hAnsi="Calibri Light" w:cs="Calibri Light"/>
          <w:b/>
          <w:u w:val="single"/>
        </w:rPr>
      </w:pPr>
    </w:p>
    <w:p w14:paraId="58F5CC45" w14:textId="68AA4EA0" w:rsidR="00211847" w:rsidRPr="000F2994" w:rsidRDefault="00211847" w:rsidP="00446C2D">
      <w:pPr>
        <w:rPr>
          <w:rFonts w:ascii="Calibri Light" w:hAnsi="Calibri Light" w:cs="Calibri Light"/>
          <w:b/>
          <w:u w:val="single"/>
        </w:rPr>
      </w:pPr>
    </w:p>
    <w:p w14:paraId="0DA0E9FA" w14:textId="77777777" w:rsidR="00211847" w:rsidRPr="000F2994" w:rsidRDefault="00211847" w:rsidP="00446C2D">
      <w:pPr>
        <w:rPr>
          <w:rFonts w:ascii="Calibri Light" w:hAnsi="Calibri Light" w:cs="Calibri Light"/>
          <w:b/>
          <w:u w:val="single"/>
        </w:rPr>
      </w:pPr>
    </w:p>
    <w:p w14:paraId="3869C7CE" w14:textId="77777777" w:rsidR="00446C2D" w:rsidRPr="000F2994" w:rsidRDefault="00446C2D" w:rsidP="00446C2D">
      <w:pPr>
        <w:rPr>
          <w:rFonts w:ascii="Calibri Light" w:hAnsi="Calibri Light" w:cs="Calibri Light"/>
          <w:b/>
          <w:u w:val="single"/>
        </w:rPr>
      </w:pPr>
    </w:p>
    <w:p w14:paraId="436CE7CE" w14:textId="44059AFC" w:rsidR="00211847" w:rsidRPr="000F2994" w:rsidRDefault="00446C2D" w:rsidP="00446C2D">
      <w:pPr>
        <w:pBdr>
          <w:top w:val="thinThickSmallGap" w:sz="24" w:space="1" w:color="auto"/>
          <w:left w:val="thinThickSmallGap" w:sz="24" w:space="4" w:color="auto"/>
          <w:bottom w:val="thickThinSmallGap" w:sz="24" w:space="31" w:color="auto"/>
          <w:right w:val="thickThinSmallGap" w:sz="24" w:space="4" w:color="auto"/>
        </w:pBdr>
        <w:rPr>
          <w:rFonts w:ascii="Calibri Light" w:hAnsi="Calibri Light" w:cs="Calibri Light"/>
          <w:b/>
        </w:rPr>
      </w:pPr>
      <w:r w:rsidRPr="000F2994">
        <w:rPr>
          <w:rFonts w:ascii="Calibri Light" w:hAnsi="Calibri Light" w:cs="Calibri Light"/>
          <w:b/>
        </w:rPr>
        <w:t>Contact for further information:</w:t>
      </w:r>
    </w:p>
    <w:p w14:paraId="5295FDED" w14:textId="77777777" w:rsidR="00446C2D" w:rsidRPr="000F2994" w:rsidRDefault="00446C2D" w:rsidP="00446C2D">
      <w:pPr>
        <w:pBdr>
          <w:top w:val="thinThickSmallGap" w:sz="24" w:space="1" w:color="auto"/>
          <w:left w:val="thinThickSmallGap" w:sz="24" w:space="4" w:color="auto"/>
          <w:bottom w:val="thickThinSmallGap" w:sz="24" w:space="31" w:color="auto"/>
          <w:right w:val="thickThinSmallGap" w:sz="24" w:space="4" w:color="auto"/>
        </w:pBdr>
        <w:rPr>
          <w:rFonts w:ascii="Calibri Light" w:hAnsi="Calibri Light" w:cs="Calibri Light"/>
          <w:b/>
        </w:rPr>
      </w:pPr>
    </w:p>
    <w:p w14:paraId="5F3B45D0" w14:textId="21648639" w:rsidR="00446C2D" w:rsidRPr="000F2994" w:rsidRDefault="00446C2D" w:rsidP="00446C2D">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r w:rsidRPr="000F2994">
        <w:rPr>
          <w:rFonts w:ascii="Calibri Light" w:hAnsi="Calibri Light" w:cs="Calibri Light"/>
          <w:b/>
        </w:rPr>
        <w:t xml:space="preserve">Researcher email: </w:t>
      </w:r>
      <w:hyperlink r:id="rId12" w:history="1">
        <w:r w:rsidR="00BA7198">
          <w:rPr>
            <w:rStyle w:val="Hyperlink"/>
          </w:rPr>
          <w:t>hl.lemon.verbena@northumbria.ac.uk</w:t>
        </w:r>
      </w:hyperlink>
    </w:p>
    <w:p w14:paraId="7FF218CC" w14:textId="77777777" w:rsidR="00446C2D" w:rsidRPr="000F2994" w:rsidRDefault="00446C2D" w:rsidP="00446C2D">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p>
    <w:p w14:paraId="05AE3AF5" w14:textId="06F2483A" w:rsidR="00446C2D" w:rsidRPr="000F2994" w:rsidRDefault="00446C2D" w:rsidP="00446C2D">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r w:rsidRPr="000F2994">
        <w:rPr>
          <w:rFonts w:ascii="Calibri Light" w:hAnsi="Calibri Light" w:cs="Calibri Light"/>
          <w:b/>
        </w:rPr>
        <w:t xml:space="preserve">Investigator email: </w:t>
      </w:r>
      <w:hyperlink r:id="rId13" w:history="1">
        <w:r w:rsidR="000D2124" w:rsidRPr="000F2994">
          <w:rPr>
            <w:rStyle w:val="Hyperlink"/>
            <w:rFonts w:ascii="Calibri Light" w:hAnsi="Calibri Light" w:cs="Calibri Light"/>
            <w:b/>
          </w:rPr>
          <w:t>philippa.jackson@northumbria.ac.uk</w:t>
        </w:r>
      </w:hyperlink>
      <w:r w:rsidR="000D2124" w:rsidRPr="000F2994">
        <w:rPr>
          <w:rFonts w:ascii="Calibri Light" w:hAnsi="Calibri Light" w:cs="Calibri Light"/>
          <w:b/>
        </w:rPr>
        <w:t xml:space="preserve"> </w:t>
      </w:r>
    </w:p>
    <w:p w14:paraId="08186B66" w14:textId="77777777" w:rsidR="00446C2D" w:rsidRPr="000F2994" w:rsidRDefault="00446C2D" w:rsidP="00446C2D">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p>
    <w:p w14:paraId="2BDCE9D8" w14:textId="77777777" w:rsidR="00446C2D" w:rsidRPr="000F2994" w:rsidRDefault="00446C2D" w:rsidP="00446C2D">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r w:rsidRPr="000F2994">
        <w:rPr>
          <w:rFonts w:ascii="Calibri Light" w:hAnsi="Calibri Light" w:cs="Calibri Light"/>
          <w:b/>
        </w:rPr>
        <w:t>Name and contact details of the Data Protection Officer at Northumbria</w:t>
      </w:r>
    </w:p>
    <w:p w14:paraId="5503C960" w14:textId="77777777" w:rsidR="00306F05" w:rsidRPr="00BC3DDB" w:rsidRDefault="00446C2D" w:rsidP="00446C2D">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r w:rsidRPr="000F2994">
        <w:rPr>
          <w:rFonts w:ascii="Calibri Light" w:hAnsi="Calibri Light" w:cs="Calibri Light"/>
          <w:b/>
        </w:rPr>
        <w:t>University: Duncan James (</w:t>
      </w:r>
      <w:hyperlink r:id="rId14" w:history="1">
        <w:r w:rsidRPr="00BC3DDB">
          <w:rPr>
            <w:rFonts w:asciiTheme="minorHAnsi" w:hAnsiTheme="minorHAnsi" w:cstheme="minorHAnsi"/>
            <w:b/>
            <w:color w:val="0000FF" w:themeColor="hyperlink"/>
            <w:u w:val="single"/>
          </w:rPr>
          <w:t>dp.officer@northumbria.ac.uk</w:t>
        </w:r>
      </w:hyperlink>
      <w:r w:rsidRPr="00BC3DDB">
        <w:rPr>
          <w:rFonts w:asciiTheme="minorHAnsi" w:hAnsiTheme="minorHAnsi" w:cstheme="minorHAnsi"/>
          <w:b/>
        </w:rPr>
        <w:t xml:space="preserve">). </w:t>
      </w:r>
    </w:p>
    <w:sectPr w:rsidR="00306F05" w:rsidRPr="00BC3DDB" w:rsidSect="00AD6C2F">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9ABD" w14:textId="77777777" w:rsidR="0095081E" w:rsidRDefault="0095081E" w:rsidP="0008650F">
      <w:r>
        <w:separator/>
      </w:r>
    </w:p>
  </w:endnote>
  <w:endnote w:type="continuationSeparator" w:id="0">
    <w:p w14:paraId="0ADD49B9" w14:textId="77777777" w:rsidR="0095081E" w:rsidRDefault="0095081E" w:rsidP="0008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D7A4" w14:textId="77777777" w:rsidR="0095081E" w:rsidRDefault="0095081E" w:rsidP="0008650F">
      <w:r>
        <w:separator/>
      </w:r>
    </w:p>
  </w:footnote>
  <w:footnote w:type="continuationSeparator" w:id="0">
    <w:p w14:paraId="3DED81A8" w14:textId="77777777" w:rsidR="0095081E" w:rsidRDefault="0095081E" w:rsidP="00086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2DFE" w14:textId="77777777" w:rsidR="0008650F" w:rsidRDefault="0008650F">
    <w:pPr>
      <w:pStyle w:val="Header"/>
      <w:rPr>
        <w:rFonts w:asciiTheme="minorHAnsi" w:hAnsiTheme="minorHAnsi"/>
      </w:rPr>
    </w:pPr>
  </w:p>
  <w:p w14:paraId="45333015" w14:textId="77777777" w:rsidR="0008650F" w:rsidRPr="0008650F" w:rsidRDefault="0008650F">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976A" w14:textId="77777777" w:rsidR="00331BC5" w:rsidRDefault="00331BC5">
    <w:pPr>
      <w:pStyle w:val="Header"/>
    </w:pPr>
    <w:r w:rsidRPr="000A4AAA">
      <w:rPr>
        <w:rFonts w:asciiTheme="minorHAnsi" w:hAnsiTheme="minorHAnsi"/>
        <w:noProof/>
        <w:lang w:val="en-GB" w:eastAsia="en-GB"/>
      </w:rPr>
      <w:drawing>
        <wp:inline distT="0" distB="0" distL="0" distR="0" wp14:anchorId="5FD1712A" wp14:editId="00EF30D4">
          <wp:extent cx="1965278" cy="504967"/>
          <wp:effectExtent l="0" t="0" r="0" b="0"/>
          <wp:docPr id="1" name="Picture 1" descr="C:\Users\NTLS6\Desktop\Brand Assets\email sig.jpg"/>
          <wp:cNvGraphicFramePr/>
          <a:graphic xmlns:a="http://schemas.openxmlformats.org/drawingml/2006/main">
            <a:graphicData uri="http://schemas.openxmlformats.org/drawingml/2006/picture">
              <pic:pic xmlns:pic="http://schemas.openxmlformats.org/drawingml/2006/picture">
                <pic:nvPicPr>
                  <pic:cNvPr id="6" name="Picture 6" descr="C:\Users\NTLS6\Desktop\Brand Assets\email si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8176" cy="508281"/>
                  </a:xfrm>
                  <a:prstGeom prst="rect">
                    <a:avLst/>
                  </a:prstGeom>
                  <a:noFill/>
                  <a:ln>
                    <a:noFill/>
                  </a:ln>
                </pic:spPr>
              </pic:pic>
            </a:graphicData>
          </a:graphic>
        </wp:inline>
      </w:drawing>
    </w:r>
    <w:r>
      <w:ptab w:relativeTo="margin" w:alignment="center" w:leader="none"/>
    </w:r>
    <w:r>
      <w:ptab w:relativeTo="margin" w:alignment="right" w:leader="none"/>
    </w:r>
    <w:r w:rsidRPr="008B5013">
      <w:rPr>
        <w:noProof/>
        <w:snapToGrid w:val="0"/>
        <w:color w:val="000000"/>
        <w:w w:val="0"/>
        <w:sz w:val="0"/>
        <w:szCs w:val="0"/>
        <w:u w:color="000000"/>
        <w:bdr w:val="none" w:sz="0" w:space="0" w:color="000000"/>
        <w:shd w:val="clear" w:color="000000" w:fill="000000"/>
        <w:lang w:val="en-GB" w:eastAsia="en-GB"/>
      </w:rPr>
      <w:drawing>
        <wp:inline distT="0" distB="0" distL="0" distR="0" wp14:anchorId="7330DCF3" wp14:editId="34994F5D">
          <wp:extent cx="2442282" cy="627797"/>
          <wp:effectExtent l="0" t="0" r="0" b="1270"/>
          <wp:docPr id="10" name="Picture 10" descr="Z:\BPNRC\Administrator\Logos\New BPNRC Logo\BPN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PNRC\Administrator\Logos\New BPNRC Logo\BPN logo croppe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49118" cy="629554"/>
                  </a:xfrm>
                  <a:prstGeom prst="rect">
                    <a:avLst/>
                  </a:prstGeom>
                  <a:noFill/>
                  <a:ln>
                    <a:noFill/>
                  </a:ln>
                </pic:spPr>
              </pic:pic>
            </a:graphicData>
          </a:graphic>
        </wp:inline>
      </w:drawing>
    </w:r>
  </w:p>
  <w:p w14:paraId="23CB9FAA" w14:textId="77777777" w:rsidR="00331BC5" w:rsidRDefault="00331BC5" w:rsidP="00331BC5">
    <w:pPr>
      <w:pStyle w:val="Header"/>
      <w:rPr>
        <w:rFonts w:asciiTheme="minorHAnsi" w:hAnsiTheme="minorHAnsi"/>
        <w:iCs/>
        <w:sz w:val="22"/>
        <w:szCs w:val="22"/>
      </w:rPr>
    </w:pPr>
  </w:p>
  <w:p w14:paraId="55B914A6" w14:textId="77777777" w:rsidR="00331BC5" w:rsidRDefault="00331BC5" w:rsidP="00331BC5">
    <w:pPr>
      <w:pStyle w:val="Header"/>
      <w:rPr>
        <w:rFonts w:asciiTheme="minorHAnsi" w:hAnsiTheme="minorHAnsi"/>
        <w:iCs/>
        <w:sz w:val="22"/>
        <w:szCs w:val="22"/>
      </w:rPr>
    </w:pPr>
    <w:r w:rsidRPr="008B5013">
      <w:rPr>
        <w:rFonts w:asciiTheme="minorHAnsi" w:hAnsiTheme="minorHAnsi"/>
        <w:iCs/>
        <w:sz w:val="22"/>
        <w:szCs w:val="22"/>
      </w:rPr>
      <w:t>Faculty of Health &amp; Life Sciences</w:t>
    </w:r>
  </w:p>
  <w:p w14:paraId="385A009E" w14:textId="77777777" w:rsidR="00331BC5" w:rsidRDefault="0033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096"/>
    <w:multiLevelType w:val="hybridMultilevel"/>
    <w:tmpl w:val="D024A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846D86"/>
    <w:multiLevelType w:val="hybridMultilevel"/>
    <w:tmpl w:val="B35C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94C7A"/>
    <w:multiLevelType w:val="hybridMultilevel"/>
    <w:tmpl w:val="3EF0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732B9"/>
    <w:multiLevelType w:val="hybridMultilevel"/>
    <w:tmpl w:val="6510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4312E7"/>
    <w:multiLevelType w:val="hybridMultilevel"/>
    <w:tmpl w:val="A79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43B9E"/>
    <w:multiLevelType w:val="hybridMultilevel"/>
    <w:tmpl w:val="D2B28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748E4"/>
    <w:multiLevelType w:val="hybridMultilevel"/>
    <w:tmpl w:val="0B52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0734B"/>
    <w:multiLevelType w:val="hybridMultilevel"/>
    <w:tmpl w:val="C608B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1377C7"/>
    <w:multiLevelType w:val="hybridMultilevel"/>
    <w:tmpl w:val="A2366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17923D8"/>
    <w:multiLevelType w:val="multilevel"/>
    <w:tmpl w:val="77D25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3B85179"/>
    <w:multiLevelType w:val="hybridMultilevel"/>
    <w:tmpl w:val="89BC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73134"/>
    <w:multiLevelType w:val="hybridMultilevel"/>
    <w:tmpl w:val="426CB71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1560BC"/>
    <w:multiLevelType w:val="hybridMultilevel"/>
    <w:tmpl w:val="954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327111">
    <w:abstractNumId w:val="2"/>
  </w:num>
  <w:num w:numId="2" w16cid:durableId="1234388970">
    <w:abstractNumId w:val="0"/>
  </w:num>
  <w:num w:numId="3" w16cid:durableId="1872105952">
    <w:abstractNumId w:val="1"/>
  </w:num>
  <w:num w:numId="4" w16cid:durableId="310911049">
    <w:abstractNumId w:val="4"/>
  </w:num>
  <w:num w:numId="5" w16cid:durableId="1797793473">
    <w:abstractNumId w:val="12"/>
  </w:num>
  <w:num w:numId="6" w16cid:durableId="526647701">
    <w:abstractNumId w:val="7"/>
  </w:num>
  <w:num w:numId="7" w16cid:durableId="605649379">
    <w:abstractNumId w:val="11"/>
  </w:num>
  <w:num w:numId="8" w16cid:durableId="1539513561">
    <w:abstractNumId w:val="5"/>
  </w:num>
  <w:num w:numId="9" w16cid:durableId="1063914119">
    <w:abstractNumId w:val="8"/>
  </w:num>
  <w:num w:numId="10" w16cid:durableId="5241762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919749">
    <w:abstractNumId w:val="10"/>
  </w:num>
  <w:num w:numId="12" w16cid:durableId="1989244377">
    <w:abstractNumId w:val="3"/>
  </w:num>
  <w:num w:numId="13" w16cid:durableId="1857966344">
    <w:abstractNumId w:val="6"/>
  </w:num>
  <w:num w:numId="14" w16cid:durableId="1737439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05"/>
    <w:rsid w:val="00014295"/>
    <w:rsid w:val="00020FC9"/>
    <w:rsid w:val="00063DDE"/>
    <w:rsid w:val="0008650F"/>
    <w:rsid w:val="000B2E11"/>
    <w:rsid w:val="000C239E"/>
    <w:rsid w:val="000D2124"/>
    <w:rsid w:val="000D4F78"/>
    <w:rsid w:val="000E6164"/>
    <w:rsid w:val="000F2994"/>
    <w:rsid w:val="000F71E5"/>
    <w:rsid w:val="00153A9C"/>
    <w:rsid w:val="00187C33"/>
    <w:rsid w:val="00194412"/>
    <w:rsid w:val="001F1AE5"/>
    <w:rsid w:val="001F2D7F"/>
    <w:rsid w:val="00211847"/>
    <w:rsid w:val="00231F4F"/>
    <w:rsid w:val="00242622"/>
    <w:rsid w:val="002455C1"/>
    <w:rsid w:val="0026456F"/>
    <w:rsid w:val="00290304"/>
    <w:rsid w:val="002B3DBA"/>
    <w:rsid w:val="002F070A"/>
    <w:rsid w:val="002F6579"/>
    <w:rsid w:val="00306F05"/>
    <w:rsid w:val="0031043C"/>
    <w:rsid w:val="00317E6E"/>
    <w:rsid w:val="00324FFE"/>
    <w:rsid w:val="00331BC5"/>
    <w:rsid w:val="00344441"/>
    <w:rsid w:val="003444C0"/>
    <w:rsid w:val="003714CA"/>
    <w:rsid w:val="003818E5"/>
    <w:rsid w:val="003F1679"/>
    <w:rsid w:val="004044FC"/>
    <w:rsid w:val="00416D79"/>
    <w:rsid w:val="0043689B"/>
    <w:rsid w:val="00444C04"/>
    <w:rsid w:val="00446C2D"/>
    <w:rsid w:val="00494D76"/>
    <w:rsid w:val="004F3F20"/>
    <w:rsid w:val="00541AE8"/>
    <w:rsid w:val="0054647C"/>
    <w:rsid w:val="00574D91"/>
    <w:rsid w:val="0060477C"/>
    <w:rsid w:val="0062330F"/>
    <w:rsid w:val="00630A2A"/>
    <w:rsid w:val="006329B3"/>
    <w:rsid w:val="006340A4"/>
    <w:rsid w:val="00635F72"/>
    <w:rsid w:val="00640812"/>
    <w:rsid w:val="006415B6"/>
    <w:rsid w:val="00650479"/>
    <w:rsid w:val="00666BE7"/>
    <w:rsid w:val="00676872"/>
    <w:rsid w:val="006862C6"/>
    <w:rsid w:val="006B40BB"/>
    <w:rsid w:val="006C05C0"/>
    <w:rsid w:val="006C4B9E"/>
    <w:rsid w:val="006E4C78"/>
    <w:rsid w:val="006F03CF"/>
    <w:rsid w:val="006F4C68"/>
    <w:rsid w:val="006F665C"/>
    <w:rsid w:val="00701E9C"/>
    <w:rsid w:val="00721CDE"/>
    <w:rsid w:val="007439A7"/>
    <w:rsid w:val="007636AA"/>
    <w:rsid w:val="00791EC0"/>
    <w:rsid w:val="00795B93"/>
    <w:rsid w:val="007A38E0"/>
    <w:rsid w:val="007D1792"/>
    <w:rsid w:val="007D192D"/>
    <w:rsid w:val="00801BC0"/>
    <w:rsid w:val="008164E8"/>
    <w:rsid w:val="00860AE7"/>
    <w:rsid w:val="00894330"/>
    <w:rsid w:val="00894CD2"/>
    <w:rsid w:val="008B60BC"/>
    <w:rsid w:val="008D2234"/>
    <w:rsid w:val="00900486"/>
    <w:rsid w:val="00945A83"/>
    <w:rsid w:val="0095081E"/>
    <w:rsid w:val="00956416"/>
    <w:rsid w:val="00966FD1"/>
    <w:rsid w:val="00986F42"/>
    <w:rsid w:val="00991C96"/>
    <w:rsid w:val="009B73DD"/>
    <w:rsid w:val="009C691D"/>
    <w:rsid w:val="009E48F7"/>
    <w:rsid w:val="009F5E27"/>
    <w:rsid w:val="009F65A3"/>
    <w:rsid w:val="00A0666C"/>
    <w:rsid w:val="00A15331"/>
    <w:rsid w:val="00A17946"/>
    <w:rsid w:val="00A25B2E"/>
    <w:rsid w:val="00A53CF4"/>
    <w:rsid w:val="00A600C8"/>
    <w:rsid w:val="00A6477A"/>
    <w:rsid w:val="00AC02B2"/>
    <w:rsid w:val="00AD6C2F"/>
    <w:rsid w:val="00B06125"/>
    <w:rsid w:val="00B075A9"/>
    <w:rsid w:val="00B1306B"/>
    <w:rsid w:val="00B13D27"/>
    <w:rsid w:val="00B37B15"/>
    <w:rsid w:val="00B45B63"/>
    <w:rsid w:val="00B52EC6"/>
    <w:rsid w:val="00B60D99"/>
    <w:rsid w:val="00B70C0E"/>
    <w:rsid w:val="00B93761"/>
    <w:rsid w:val="00BA0150"/>
    <w:rsid w:val="00BA7198"/>
    <w:rsid w:val="00BC3DDB"/>
    <w:rsid w:val="00BC6C96"/>
    <w:rsid w:val="00BE3C42"/>
    <w:rsid w:val="00BF134B"/>
    <w:rsid w:val="00C264D3"/>
    <w:rsid w:val="00C544D7"/>
    <w:rsid w:val="00C7522E"/>
    <w:rsid w:val="00C87C15"/>
    <w:rsid w:val="00C92B90"/>
    <w:rsid w:val="00CA1236"/>
    <w:rsid w:val="00CB3EB0"/>
    <w:rsid w:val="00CC0C73"/>
    <w:rsid w:val="00CF4311"/>
    <w:rsid w:val="00D070BE"/>
    <w:rsid w:val="00D2124A"/>
    <w:rsid w:val="00D2512A"/>
    <w:rsid w:val="00D26D4C"/>
    <w:rsid w:val="00D31200"/>
    <w:rsid w:val="00D81F2A"/>
    <w:rsid w:val="00D827D5"/>
    <w:rsid w:val="00DB3F7E"/>
    <w:rsid w:val="00DF5C63"/>
    <w:rsid w:val="00E014BA"/>
    <w:rsid w:val="00E437B7"/>
    <w:rsid w:val="00E952D2"/>
    <w:rsid w:val="00EA4F5A"/>
    <w:rsid w:val="00EB1F37"/>
    <w:rsid w:val="00ED2C05"/>
    <w:rsid w:val="00F13363"/>
    <w:rsid w:val="00F54321"/>
    <w:rsid w:val="00F623DB"/>
    <w:rsid w:val="00F73F72"/>
    <w:rsid w:val="00FB5E3D"/>
    <w:rsid w:val="00FE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99B9"/>
  <w15:docId w15:val="{C2C4A728-921B-4CB3-9A0E-ED8CC8A0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6F05"/>
    <w:pPr>
      <w:jc w:val="center"/>
    </w:pPr>
    <w:rPr>
      <w:b/>
      <w:bCs/>
      <w:sz w:val="32"/>
      <w:lang w:eastAsia="en-GB"/>
    </w:rPr>
  </w:style>
  <w:style w:type="character" w:customStyle="1" w:styleId="TitleChar">
    <w:name w:val="Title Char"/>
    <w:basedOn w:val="DefaultParagraphFont"/>
    <w:link w:val="Title"/>
    <w:rsid w:val="00306F05"/>
    <w:rPr>
      <w:rFonts w:ascii="Times New Roman" w:eastAsia="Times New Roman" w:hAnsi="Times New Roman" w:cs="Times New Roman"/>
      <w:b/>
      <w:bCs/>
      <w:sz w:val="32"/>
      <w:szCs w:val="24"/>
      <w:lang w:val="en-US" w:eastAsia="en-GB"/>
    </w:rPr>
  </w:style>
  <w:style w:type="character" w:styleId="CommentReference">
    <w:name w:val="annotation reference"/>
    <w:basedOn w:val="DefaultParagraphFont"/>
    <w:uiPriority w:val="99"/>
    <w:semiHidden/>
    <w:unhideWhenUsed/>
    <w:rsid w:val="00306F05"/>
    <w:rPr>
      <w:sz w:val="16"/>
      <w:szCs w:val="16"/>
    </w:rPr>
  </w:style>
  <w:style w:type="paragraph" w:styleId="CommentText">
    <w:name w:val="annotation text"/>
    <w:basedOn w:val="Normal"/>
    <w:link w:val="CommentTextChar"/>
    <w:uiPriority w:val="99"/>
    <w:semiHidden/>
    <w:unhideWhenUsed/>
    <w:rsid w:val="00306F05"/>
    <w:pPr>
      <w:spacing w:after="20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semiHidden/>
    <w:rsid w:val="00306F05"/>
    <w:rPr>
      <w:rFonts w:eastAsiaTheme="minorEastAsia"/>
      <w:sz w:val="20"/>
      <w:szCs w:val="20"/>
      <w:lang w:eastAsia="en-GB"/>
    </w:rPr>
  </w:style>
  <w:style w:type="paragraph" w:styleId="BalloonText">
    <w:name w:val="Balloon Text"/>
    <w:basedOn w:val="Normal"/>
    <w:link w:val="BalloonTextChar"/>
    <w:uiPriority w:val="99"/>
    <w:semiHidden/>
    <w:unhideWhenUsed/>
    <w:rsid w:val="00306F05"/>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06F05"/>
    <w:rPr>
      <w:rFonts w:ascii="Tahoma" w:hAnsi="Tahoma" w:cs="Tahoma"/>
      <w:sz w:val="16"/>
      <w:szCs w:val="16"/>
    </w:rPr>
  </w:style>
  <w:style w:type="paragraph" w:styleId="BodyText2">
    <w:name w:val="Body Text 2"/>
    <w:basedOn w:val="Normal"/>
    <w:link w:val="BodyText2Char"/>
    <w:semiHidden/>
    <w:rsid w:val="00306F05"/>
    <w:pPr>
      <w:spacing w:after="120" w:line="480" w:lineRule="auto"/>
    </w:pPr>
    <w:rPr>
      <w:lang w:val="en-GB" w:eastAsia="en-GB"/>
    </w:rPr>
  </w:style>
  <w:style w:type="character" w:customStyle="1" w:styleId="BodyText2Char">
    <w:name w:val="Body Text 2 Char"/>
    <w:basedOn w:val="DefaultParagraphFont"/>
    <w:link w:val="BodyText2"/>
    <w:semiHidden/>
    <w:rsid w:val="00306F0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6F0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544D7"/>
    <w:pPr>
      <w:spacing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C544D7"/>
    <w:rPr>
      <w:rFonts w:ascii="Times New Roman" w:eastAsia="Times New Roman" w:hAnsi="Times New Roman" w:cs="Times New Roman"/>
      <w:b/>
      <w:bCs/>
      <w:sz w:val="20"/>
      <w:szCs w:val="20"/>
      <w:lang w:val="en-US" w:eastAsia="en-GB"/>
    </w:rPr>
  </w:style>
  <w:style w:type="paragraph" w:styleId="ListParagraph">
    <w:name w:val="List Paragraph"/>
    <w:basedOn w:val="Normal"/>
    <w:link w:val="ListParagraphChar"/>
    <w:uiPriority w:val="34"/>
    <w:qFormat/>
    <w:rsid w:val="003714CA"/>
    <w:pPr>
      <w:ind w:left="720"/>
      <w:contextualSpacing/>
    </w:pPr>
  </w:style>
  <w:style w:type="paragraph" w:styleId="Header">
    <w:name w:val="header"/>
    <w:basedOn w:val="Normal"/>
    <w:link w:val="HeaderChar"/>
    <w:uiPriority w:val="99"/>
    <w:unhideWhenUsed/>
    <w:rsid w:val="0008650F"/>
    <w:pPr>
      <w:tabs>
        <w:tab w:val="center" w:pos="4513"/>
        <w:tab w:val="right" w:pos="9026"/>
      </w:tabs>
    </w:pPr>
  </w:style>
  <w:style w:type="character" w:customStyle="1" w:styleId="HeaderChar">
    <w:name w:val="Header Char"/>
    <w:basedOn w:val="DefaultParagraphFont"/>
    <w:link w:val="Header"/>
    <w:uiPriority w:val="99"/>
    <w:rsid w:val="000865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650F"/>
    <w:pPr>
      <w:tabs>
        <w:tab w:val="center" w:pos="4513"/>
        <w:tab w:val="right" w:pos="9026"/>
      </w:tabs>
    </w:pPr>
  </w:style>
  <w:style w:type="character" w:customStyle="1" w:styleId="FooterChar">
    <w:name w:val="Footer Char"/>
    <w:basedOn w:val="DefaultParagraphFont"/>
    <w:link w:val="Footer"/>
    <w:uiPriority w:val="99"/>
    <w:rsid w:val="0008650F"/>
    <w:rPr>
      <w:rFonts w:ascii="Times New Roman" w:eastAsia="Times New Roman" w:hAnsi="Times New Roman" w:cs="Times New Roman"/>
      <w:sz w:val="24"/>
      <w:szCs w:val="24"/>
      <w:lang w:val="en-US"/>
    </w:rPr>
  </w:style>
  <w:style w:type="paragraph" w:styleId="NoSpacing">
    <w:name w:val="No Spacing"/>
    <w:uiPriority w:val="1"/>
    <w:qFormat/>
    <w:rsid w:val="006C05C0"/>
    <w:pPr>
      <w:spacing w:after="0"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0D4F78"/>
    <w:pPr>
      <w:spacing w:after="120" w:line="480" w:lineRule="auto"/>
      <w:ind w:left="283"/>
    </w:pPr>
  </w:style>
  <w:style w:type="character" w:customStyle="1" w:styleId="BodyTextIndent2Char">
    <w:name w:val="Body Text Indent 2 Char"/>
    <w:basedOn w:val="DefaultParagraphFont"/>
    <w:link w:val="BodyTextIndent2"/>
    <w:rsid w:val="000D4F78"/>
    <w:rPr>
      <w:rFonts w:ascii="Times New Roman" w:eastAsia="Times New Roman" w:hAnsi="Times New Roman" w:cs="Times New Roman"/>
      <w:sz w:val="24"/>
      <w:szCs w:val="24"/>
      <w:lang w:val="en-US"/>
    </w:rPr>
  </w:style>
  <w:style w:type="table" w:styleId="TableGrid">
    <w:name w:val="Table Grid"/>
    <w:basedOn w:val="TableNormal"/>
    <w:uiPriority w:val="39"/>
    <w:rsid w:val="004368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689B"/>
    <w:pPr>
      <w:spacing w:after="0" w:line="240" w:lineRule="auto"/>
    </w:pPr>
    <w:rPr>
      <w:rFonts w:ascii="Arial" w:eastAsia="Calibri"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5C63"/>
    <w:rPr>
      <w:rFonts w:ascii="Times New Roman" w:eastAsia="Times New Roman" w:hAnsi="Times New Roman" w:cs="Times New Roman"/>
      <w:sz w:val="24"/>
      <w:szCs w:val="24"/>
      <w:lang w:val="en-US"/>
    </w:rPr>
  </w:style>
  <w:style w:type="paragraph" w:customStyle="1" w:styleId="BodytextAgency">
    <w:name w:val="Body text (Agency)"/>
    <w:basedOn w:val="Normal"/>
    <w:link w:val="BodytextAgencyChar"/>
    <w:qFormat/>
    <w:rsid w:val="00C7522E"/>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7522E"/>
    <w:rPr>
      <w:rFonts w:ascii="Verdana" w:eastAsia="Verdana" w:hAnsi="Verdana" w:cs="Verdana"/>
      <w:sz w:val="18"/>
      <w:szCs w:val="18"/>
      <w:lang w:eastAsia="en-GB"/>
    </w:rPr>
  </w:style>
  <w:style w:type="character" w:styleId="UnresolvedMention">
    <w:name w:val="Unresolved Mention"/>
    <w:basedOn w:val="DefaultParagraphFont"/>
    <w:uiPriority w:val="99"/>
    <w:semiHidden/>
    <w:unhideWhenUsed/>
    <w:rsid w:val="000D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weight/bmi-calculator/" TargetMode="External"/><Relationship Id="rId13" Type="http://schemas.openxmlformats.org/officeDocument/2006/relationships/hyperlink" Target="mailto:philippa.jackson@northumbria.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l.lemon.verbena@northumbria.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p.officer@northumbria.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7C0B-C1F4-4AF8-9D43-713760DE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Reynolds</dc:creator>
  <cp:lastModifiedBy>Jessica Greener</cp:lastModifiedBy>
  <cp:revision>4</cp:revision>
  <cp:lastPrinted>2015-07-31T13:07:00Z</cp:lastPrinted>
  <dcterms:created xsi:type="dcterms:W3CDTF">2022-06-01T12:22:00Z</dcterms:created>
  <dcterms:modified xsi:type="dcterms:W3CDTF">2022-06-14T08:36:00Z</dcterms:modified>
</cp:coreProperties>
</file>